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4CEF" w:rsidRDefault="00167D47">
      <w:pPr>
        <w:pStyle w:val="Ttulo1"/>
        <w:spacing w:before="82"/>
      </w:pPr>
      <w:bookmarkStart w:id="0" w:name="_GoBack"/>
      <w:bookmarkEnd w:id="0"/>
      <w:r>
        <w:t>RESOLUÇÃO SSP/MG Nº 5.416, DE 03 DE JANEIRO DE 1980</w:t>
      </w:r>
    </w:p>
    <w:p w:rsidR="00C24CEF" w:rsidRDefault="00C24CEF">
      <w:pPr>
        <w:pStyle w:val="Corpodetexto"/>
        <w:spacing w:before="3"/>
        <w:rPr>
          <w:b/>
        </w:rPr>
      </w:pPr>
    </w:p>
    <w:p w:rsidR="00C24CEF" w:rsidRDefault="00167D47">
      <w:pPr>
        <w:pStyle w:val="Corpodetexto"/>
        <w:spacing w:before="1"/>
        <w:ind w:left="384"/>
      </w:pPr>
      <w:r>
        <w:t>(D.O. de 08/01/1980)</w:t>
      </w:r>
    </w:p>
    <w:p w:rsidR="00C24CEF" w:rsidRDefault="00C24CEF">
      <w:pPr>
        <w:pStyle w:val="Corpodetexto"/>
        <w:rPr>
          <w:sz w:val="22"/>
        </w:rPr>
      </w:pPr>
    </w:p>
    <w:p w:rsidR="00C24CEF" w:rsidRDefault="00C24CEF">
      <w:pPr>
        <w:pStyle w:val="Corpodetexto"/>
        <w:spacing w:before="10"/>
        <w:rPr>
          <w:sz w:val="17"/>
        </w:rPr>
      </w:pPr>
    </w:p>
    <w:p w:rsidR="00C24CEF" w:rsidRDefault="00167D47">
      <w:pPr>
        <w:pStyle w:val="Corpodetexto"/>
        <w:ind w:left="101" w:right="112" w:firstLine="283"/>
        <w:jc w:val="both"/>
      </w:pPr>
      <w:r>
        <w:t>Dispõe sobre a fiscalização de produtos controlados, prevista no Decreto nº 55.649, de 28 de janeiro de 1965 e dá outras</w:t>
      </w:r>
      <w:r>
        <w:rPr>
          <w:spacing w:val="-4"/>
        </w:rPr>
        <w:t xml:space="preserve"> </w:t>
      </w:r>
      <w:r>
        <w:t>providências.</w:t>
      </w:r>
    </w:p>
    <w:p w:rsidR="00C24CEF" w:rsidRDefault="00C24CEF">
      <w:pPr>
        <w:pStyle w:val="Corpodetexto"/>
        <w:rPr>
          <w:sz w:val="22"/>
        </w:rPr>
      </w:pPr>
    </w:p>
    <w:p w:rsidR="00C24CEF" w:rsidRDefault="00C24CEF">
      <w:pPr>
        <w:pStyle w:val="Corpodetexto"/>
        <w:spacing w:before="7"/>
      </w:pPr>
    </w:p>
    <w:p w:rsidR="00C24CEF" w:rsidRDefault="00167D47">
      <w:pPr>
        <w:ind w:left="667"/>
        <w:rPr>
          <w:rFonts w:ascii="Cambria" w:hAnsi="Cambria"/>
          <w:i/>
          <w:sz w:val="18"/>
        </w:rPr>
      </w:pPr>
      <w:r>
        <w:rPr>
          <w:rFonts w:ascii="Cambria" w:hAnsi="Cambria"/>
          <w:i/>
          <w:w w:val="125"/>
          <w:sz w:val="18"/>
        </w:rPr>
        <w:t xml:space="preserve">. Vide </w:t>
      </w:r>
      <w:r>
        <w:rPr>
          <w:rFonts w:ascii="Cambria" w:hAnsi="Cambria"/>
          <w:i/>
          <w:color w:val="0000FF"/>
          <w:w w:val="125"/>
          <w:sz w:val="18"/>
          <w:u w:val="single" w:color="0000FF"/>
        </w:rPr>
        <w:t>Resolução SSP nº 6.429</w:t>
      </w:r>
      <w:r>
        <w:rPr>
          <w:rFonts w:ascii="Cambria" w:hAnsi="Cambria"/>
          <w:i/>
          <w:w w:val="125"/>
          <w:sz w:val="18"/>
        </w:rPr>
        <w:t>, de 17/03/00.</w:t>
      </w:r>
    </w:p>
    <w:p w:rsidR="00C24CEF" w:rsidRDefault="00C24CEF">
      <w:pPr>
        <w:pStyle w:val="Corpodetexto"/>
        <w:spacing w:before="6"/>
        <w:rPr>
          <w:rFonts w:ascii="Cambria"/>
          <w:i/>
          <w:sz w:val="19"/>
        </w:rPr>
      </w:pPr>
    </w:p>
    <w:p w:rsidR="00C24CEF" w:rsidRDefault="00167D47">
      <w:pPr>
        <w:pStyle w:val="Corpodetexto"/>
        <w:spacing w:line="460" w:lineRule="atLeast"/>
        <w:ind w:left="384"/>
      </w:pPr>
      <w:r>
        <w:t>O Secretário de Estado da Segurança Pública de Minas, no uso de suas atrib</w:t>
      </w:r>
      <w:r>
        <w:t>uições, e Considerando que a legislação penal proíbe e comina penas a quem fabrica, exporta ou</w:t>
      </w:r>
    </w:p>
    <w:p w:rsidR="00C24CEF" w:rsidRDefault="00167D47">
      <w:pPr>
        <w:pStyle w:val="Corpodetexto"/>
        <w:spacing w:before="2"/>
        <w:ind w:left="101" w:right="112"/>
        <w:jc w:val="both"/>
      </w:pPr>
      <w:r>
        <w:t xml:space="preserve">importa, deposita, vende, adquire, possui ou porta, sem licença da autoridade competente, armas, munições, explosivos e seus acessórios, produtos pirotécnicos e </w:t>
      </w:r>
      <w:r>
        <w:t>outros produtos controlados;</w:t>
      </w:r>
    </w:p>
    <w:p w:rsidR="00C24CEF" w:rsidRDefault="00C24CEF">
      <w:pPr>
        <w:pStyle w:val="Corpodetexto"/>
        <w:spacing w:before="10"/>
        <w:rPr>
          <w:sz w:val="19"/>
        </w:rPr>
      </w:pPr>
    </w:p>
    <w:p w:rsidR="00C24CEF" w:rsidRDefault="00167D47">
      <w:pPr>
        <w:pStyle w:val="Corpodetexto"/>
        <w:ind w:left="101" w:right="110" w:firstLine="283"/>
        <w:jc w:val="both"/>
      </w:pPr>
      <w:r>
        <w:t>Considerando que tais atividades, sem o controle do poder público, exercem considerável influência na prática de atos anti-sociais, sendo necessário, em conseqüência, o estrito cumprimento das normas contidas no Regulamento ap</w:t>
      </w:r>
      <w:r>
        <w:t>rovado pelo Decreto nº 55.649, de 28 de janeiro de 1965;</w:t>
      </w:r>
    </w:p>
    <w:p w:rsidR="00C24CEF" w:rsidRDefault="00C24CEF">
      <w:pPr>
        <w:pStyle w:val="Corpodetexto"/>
      </w:pPr>
    </w:p>
    <w:p w:rsidR="00C24CEF" w:rsidRDefault="00167D47">
      <w:pPr>
        <w:pStyle w:val="Corpodetexto"/>
        <w:ind w:left="101" w:right="110" w:firstLine="283"/>
        <w:jc w:val="both"/>
      </w:pPr>
      <w:r>
        <w:t>Considerando, face ao que lhe foi proposto pelo Chefe do DOPS, a necessidade de atualizar os serviços afetos à Delegacia Especializada de Armas, Munições e Explosivos daquele Departamento,</w:t>
      </w:r>
      <w:r>
        <w:rPr>
          <w:spacing w:val="-3"/>
        </w:rPr>
        <w:t xml:space="preserve"> </w:t>
      </w:r>
      <w:r>
        <w:t>resolve:</w:t>
      </w:r>
    </w:p>
    <w:p w:rsidR="00C24CEF" w:rsidRDefault="00C24CEF">
      <w:pPr>
        <w:pStyle w:val="Corpodetexto"/>
        <w:spacing w:before="8"/>
        <w:rPr>
          <w:sz w:val="19"/>
        </w:rPr>
      </w:pPr>
    </w:p>
    <w:p w:rsidR="00C24CEF" w:rsidRDefault="00167D47">
      <w:pPr>
        <w:pStyle w:val="Ttulo1"/>
      </w:pPr>
      <w:r>
        <w:t>CAPÍTULO I</w:t>
      </w:r>
    </w:p>
    <w:p w:rsidR="00C24CEF" w:rsidRDefault="00C24CEF">
      <w:pPr>
        <w:pStyle w:val="Corpodetexto"/>
        <w:spacing w:before="1"/>
        <w:rPr>
          <w:b/>
        </w:rPr>
      </w:pPr>
    </w:p>
    <w:p w:rsidR="00C24CEF" w:rsidRDefault="00167D47">
      <w:pPr>
        <w:ind w:left="384"/>
        <w:rPr>
          <w:b/>
          <w:sz w:val="20"/>
        </w:rPr>
      </w:pPr>
      <w:r>
        <w:rPr>
          <w:b/>
          <w:sz w:val="20"/>
        </w:rPr>
        <w:t>DA COMPETÊNCIA DOS ÓRGÃOS FISCALIZADORES</w:t>
      </w:r>
    </w:p>
    <w:p w:rsidR="00C24CEF" w:rsidRDefault="00C24CEF">
      <w:pPr>
        <w:pStyle w:val="Corpodetexto"/>
        <w:spacing w:before="3"/>
        <w:rPr>
          <w:b/>
        </w:rPr>
      </w:pPr>
    </w:p>
    <w:p w:rsidR="00C24CEF" w:rsidRDefault="00167D47">
      <w:pPr>
        <w:pStyle w:val="Corpodetexto"/>
        <w:ind w:left="101" w:right="109" w:firstLine="283"/>
        <w:jc w:val="both"/>
      </w:pPr>
      <w:r>
        <w:t>Art. 1º - Compete à Delegacia Especializada de Armas, Munições e Explosivos (DEAME) do Departamento de Ordem Política e Social (DOPS), em todo o território estadual, e nos termos das leis e regulamentos vigentes:</w:t>
      </w:r>
    </w:p>
    <w:p w:rsidR="00C24CEF" w:rsidRDefault="00C24CEF">
      <w:pPr>
        <w:pStyle w:val="Corpodetexto"/>
      </w:pPr>
    </w:p>
    <w:p w:rsidR="00C24CEF" w:rsidRDefault="00167D47">
      <w:pPr>
        <w:pStyle w:val="PargrafodaLista"/>
        <w:numPr>
          <w:ilvl w:val="0"/>
          <w:numId w:val="30"/>
        </w:numPr>
        <w:tabs>
          <w:tab w:val="left" w:pos="496"/>
        </w:tabs>
        <w:ind w:hanging="112"/>
        <w:rPr>
          <w:sz w:val="20"/>
        </w:rPr>
      </w:pPr>
      <w:r>
        <w:rPr>
          <w:sz w:val="20"/>
        </w:rPr>
        <w:t>- Orientar e fiscalizar o cumprimento dest</w:t>
      </w:r>
      <w:r>
        <w:rPr>
          <w:sz w:val="20"/>
        </w:rPr>
        <w:t>a</w:t>
      </w:r>
      <w:r>
        <w:rPr>
          <w:spacing w:val="-5"/>
          <w:sz w:val="20"/>
        </w:rPr>
        <w:t xml:space="preserve"> </w:t>
      </w:r>
      <w:r>
        <w:rPr>
          <w:sz w:val="20"/>
        </w:rPr>
        <w:t>Resolução;</w:t>
      </w:r>
    </w:p>
    <w:p w:rsidR="00C24CEF" w:rsidRDefault="00C24CEF">
      <w:pPr>
        <w:pStyle w:val="Corpodetexto"/>
      </w:pPr>
    </w:p>
    <w:p w:rsidR="00C24CEF" w:rsidRDefault="00167D47">
      <w:pPr>
        <w:pStyle w:val="PargrafodaLista"/>
        <w:numPr>
          <w:ilvl w:val="0"/>
          <w:numId w:val="30"/>
        </w:numPr>
        <w:tabs>
          <w:tab w:val="left" w:pos="560"/>
        </w:tabs>
        <w:spacing w:before="1"/>
        <w:ind w:left="101" w:right="112" w:firstLine="283"/>
        <w:jc w:val="both"/>
        <w:rPr>
          <w:sz w:val="20"/>
        </w:rPr>
      </w:pPr>
      <w:r>
        <w:rPr>
          <w:sz w:val="20"/>
        </w:rPr>
        <w:t>- Expedir alvarás para registro, porte, trânsito, comércio ou indústria de armas, munições, explosivos, produtos químicos, pólvoras, fogos de artifício, armeiro, pirotécnicos, "blaster" e colecionador;</w:t>
      </w:r>
    </w:p>
    <w:p w:rsidR="00C24CEF" w:rsidRDefault="00C24CEF">
      <w:pPr>
        <w:pStyle w:val="Corpodetexto"/>
        <w:spacing w:before="10"/>
        <w:rPr>
          <w:sz w:val="19"/>
        </w:rPr>
      </w:pPr>
    </w:p>
    <w:p w:rsidR="00C24CEF" w:rsidRDefault="00167D47">
      <w:pPr>
        <w:pStyle w:val="PargrafodaLista"/>
        <w:numPr>
          <w:ilvl w:val="0"/>
          <w:numId w:val="30"/>
        </w:numPr>
        <w:tabs>
          <w:tab w:val="left" w:pos="613"/>
        </w:tabs>
        <w:ind w:left="101" w:right="114" w:firstLine="283"/>
        <w:jc w:val="both"/>
        <w:rPr>
          <w:sz w:val="20"/>
        </w:rPr>
      </w:pPr>
      <w:r>
        <w:rPr>
          <w:sz w:val="20"/>
        </w:rPr>
        <w:t>- Expedir, privativamente, o atestado d</w:t>
      </w:r>
      <w:r>
        <w:rPr>
          <w:sz w:val="20"/>
        </w:rPr>
        <w:t>e idoneidade previsto na alínea "q" do artigo 31 do Decreto nº</w:t>
      </w:r>
      <w:r>
        <w:rPr>
          <w:spacing w:val="-4"/>
          <w:sz w:val="20"/>
        </w:rPr>
        <w:t xml:space="preserve"> </w:t>
      </w:r>
      <w:r>
        <w:rPr>
          <w:sz w:val="20"/>
        </w:rPr>
        <w:t>55.649/65.</w:t>
      </w:r>
    </w:p>
    <w:p w:rsidR="00C24CEF" w:rsidRDefault="00C24CEF">
      <w:pPr>
        <w:pStyle w:val="Corpodetexto"/>
        <w:spacing w:before="11"/>
        <w:rPr>
          <w:sz w:val="19"/>
        </w:rPr>
      </w:pPr>
    </w:p>
    <w:p w:rsidR="00C24CEF" w:rsidRDefault="00167D47">
      <w:pPr>
        <w:pStyle w:val="Corpodetexto"/>
        <w:ind w:left="384"/>
      </w:pPr>
      <w:r>
        <w:t>Art. 2º - Compete às Delegacias de Policia do Interior do Estado:</w:t>
      </w:r>
    </w:p>
    <w:p w:rsidR="00C24CEF" w:rsidRDefault="00C24CEF">
      <w:pPr>
        <w:pStyle w:val="Corpodetexto"/>
      </w:pPr>
    </w:p>
    <w:p w:rsidR="00C24CEF" w:rsidRDefault="00167D47">
      <w:pPr>
        <w:pStyle w:val="PargrafodaLista"/>
        <w:numPr>
          <w:ilvl w:val="0"/>
          <w:numId w:val="29"/>
        </w:numPr>
        <w:tabs>
          <w:tab w:val="left" w:pos="508"/>
        </w:tabs>
        <w:spacing w:before="1"/>
        <w:ind w:right="112" w:firstLine="283"/>
        <w:jc w:val="both"/>
        <w:rPr>
          <w:sz w:val="20"/>
        </w:rPr>
      </w:pPr>
      <w:r>
        <w:rPr>
          <w:sz w:val="20"/>
        </w:rPr>
        <w:t>- Fiscalizar o comércio e o tráfego dos produtos controlados, visando não só a segurança material e pessoal da pop</w:t>
      </w:r>
      <w:r>
        <w:rPr>
          <w:sz w:val="20"/>
        </w:rPr>
        <w:t>ulação, como também ao favorecimento de condições ao desenvolvimento local das atividades do</w:t>
      </w:r>
      <w:r>
        <w:rPr>
          <w:spacing w:val="-3"/>
          <w:sz w:val="20"/>
        </w:rPr>
        <w:t xml:space="preserve"> </w:t>
      </w:r>
      <w:r>
        <w:rPr>
          <w:sz w:val="20"/>
        </w:rPr>
        <w:t>ramo;</w:t>
      </w:r>
    </w:p>
    <w:p w:rsidR="00C24CEF" w:rsidRDefault="00C24CEF">
      <w:pPr>
        <w:pStyle w:val="Corpodetexto"/>
        <w:spacing w:before="10"/>
        <w:rPr>
          <w:sz w:val="19"/>
        </w:rPr>
      </w:pPr>
    </w:p>
    <w:p w:rsidR="00C24CEF" w:rsidRDefault="00167D47">
      <w:pPr>
        <w:pStyle w:val="PargrafodaLista"/>
        <w:numPr>
          <w:ilvl w:val="0"/>
          <w:numId w:val="29"/>
        </w:numPr>
        <w:tabs>
          <w:tab w:val="left" w:pos="558"/>
        </w:tabs>
        <w:ind w:right="112" w:firstLine="283"/>
        <w:jc w:val="both"/>
        <w:rPr>
          <w:sz w:val="20"/>
        </w:rPr>
      </w:pPr>
      <w:r>
        <w:rPr>
          <w:sz w:val="20"/>
        </w:rPr>
        <w:t>- Colaborar com a DEAME e Ministério do Exército na identificação de empresas que não estejam devidamente registradas nos órgãos de</w:t>
      </w:r>
      <w:r>
        <w:rPr>
          <w:spacing w:val="-2"/>
          <w:sz w:val="20"/>
        </w:rPr>
        <w:t xml:space="preserve"> </w:t>
      </w:r>
      <w:r>
        <w:rPr>
          <w:sz w:val="20"/>
        </w:rPr>
        <w:t>fiscalização;</w:t>
      </w:r>
    </w:p>
    <w:p w:rsidR="00C24CEF" w:rsidRDefault="00C24CEF">
      <w:pPr>
        <w:pStyle w:val="Corpodetexto"/>
        <w:spacing w:before="1"/>
      </w:pPr>
    </w:p>
    <w:p w:rsidR="00C24CEF" w:rsidRDefault="00167D47">
      <w:pPr>
        <w:pStyle w:val="PargrafodaLista"/>
        <w:numPr>
          <w:ilvl w:val="0"/>
          <w:numId w:val="29"/>
        </w:numPr>
        <w:tabs>
          <w:tab w:val="left" w:pos="695"/>
        </w:tabs>
        <w:spacing w:before="1"/>
        <w:ind w:right="112" w:firstLine="283"/>
        <w:jc w:val="both"/>
        <w:rPr>
          <w:sz w:val="20"/>
        </w:rPr>
      </w:pPr>
      <w:r>
        <w:rPr>
          <w:sz w:val="20"/>
        </w:rPr>
        <w:t xml:space="preserve">- Fiscalizar as empresas registradas para o comércio e emprego dos produtos controlados, no que diz respeito </w:t>
      </w:r>
      <w:r>
        <w:rPr>
          <w:sz w:val="20"/>
        </w:rPr>
        <w:t>à manutenção do estoque máximo e ao controle de entrada e saída;</w:t>
      </w:r>
    </w:p>
    <w:p w:rsidR="00C24CEF" w:rsidRDefault="00C24CEF">
      <w:pPr>
        <w:pStyle w:val="Corpodetexto"/>
        <w:spacing w:before="10"/>
        <w:rPr>
          <w:sz w:val="19"/>
        </w:rPr>
      </w:pPr>
    </w:p>
    <w:p w:rsidR="00C24CEF" w:rsidRDefault="00167D47">
      <w:pPr>
        <w:pStyle w:val="PargrafodaLista"/>
        <w:numPr>
          <w:ilvl w:val="0"/>
          <w:numId w:val="29"/>
        </w:numPr>
        <w:tabs>
          <w:tab w:val="left" w:pos="719"/>
        </w:tabs>
        <w:ind w:right="111" w:firstLine="283"/>
        <w:jc w:val="both"/>
        <w:rPr>
          <w:sz w:val="20"/>
        </w:rPr>
      </w:pPr>
      <w:r>
        <w:rPr>
          <w:sz w:val="20"/>
        </w:rPr>
        <w:t>- Levar ao conhecimento da DEAME quaisquer irregularidades constatadas nas empresas</w:t>
      </w:r>
      <w:r>
        <w:rPr>
          <w:spacing w:val="-1"/>
          <w:sz w:val="20"/>
        </w:rPr>
        <w:t xml:space="preserve"> </w:t>
      </w:r>
      <w:r>
        <w:rPr>
          <w:sz w:val="20"/>
        </w:rPr>
        <w:t>registradas;</w:t>
      </w:r>
    </w:p>
    <w:p w:rsidR="00C24CEF" w:rsidRDefault="00C24CEF">
      <w:pPr>
        <w:pStyle w:val="Corpodetexto"/>
        <w:spacing w:before="1"/>
      </w:pPr>
    </w:p>
    <w:p w:rsidR="00C24CEF" w:rsidRDefault="00167D47">
      <w:pPr>
        <w:pStyle w:val="PargrafodaLista"/>
        <w:numPr>
          <w:ilvl w:val="0"/>
          <w:numId w:val="29"/>
        </w:numPr>
        <w:tabs>
          <w:tab w:val="left" w:pos="596"/>
        </w:tabs>
        <w:spacing w:before="1"/>
        <w:ind w:right="112" w:firstLine="283"/>
        <w:jc w:val="both"/>
        <w:rPr>
          <w:sz w:val="20"/>
        </w:rPr>
      </w:pPr>
      <w:r>
        <w:rPr>
          <w:sz w:val="20"/>
        </w:rPr>
        <w:t>- Proceder ao necessário inquérito, perícia ou atos análogos, por si ou em colaboração com o</w:t>
      </w:r>
      <w:r>
        <w:rPr>
          <w:sz w:val="20"/>
        </w:rPr>
        <w:t>s outros órgãos competentes, na ocorrência de acidentes, explosões e incêndios em empresas registradas, fornecendo à DEAME e ao Ministério do Exército ou documentos que forem</w:t>
      </w:r>
      <w:r>
        <w:rPr>
          <w:spacing w:val="3"/>
          <w:sz w:val="20"/>
        </w:rPr>
        <w:t xml:space="preserve"> </w:t>
      </w:r>
      <w:r>
        <w:rPr>
          <w:sz w:val="20"/>
        </w:rPr>
        <w:t>solicitados;</w:t>
      </w:r>
    </w:p>
    <w:p w:rsidR="00C24CEF" w:rsidRDefault="00C24CEF">
      <w:pPr>
        <w:jc w:val="both"/>
        <w:rPr>
          <w:sz w:val="20"/>
        </w:rPr>
        <w:sectPr w:rsidR="00C24CEF">
          <w:headerReference w:type="default" r:id="rId7"/>
          <w:type w:val="continuous"/>
          <w:pgSz w:w="11900" w:h="16840"/>
          <w:pgMar w:top="980" w:right="1580" w:bottom="280" w:left="1600" w:header="403" w:footer="720" w:gutter="0"/>
          <w:pgNumType w:start="1"/>
          <w:cols w:space="720"/>
        </w:sectPr>
      </w:pPr>
    </w:p>
    <w:p w:rsidR="00C24CEF" w:rsidRDefault="00C24CEF">
      <w:pPr>
        <w:pStyle w:val="Corpodetexto"/>
        <w:spacing w:before="4"/>
        <w:rPr>
          <w:sz w:val="19"/>
        </w:rPr>
      </w:pPr>
    </w:p>
    <w:p w:rsidR="00C24CEF" w:rsidRDefault="00167D47">
      <w:pPr>
        <w:pStyle w:val="PargrafodaLista"/>
        <w:numPr>
          <w:ilvl w:val="0"/>
          <w:numId w:val="29"/>
        </w:numPr>
        <w:tabs>
          <w:tab w:val="left" w:pos="647"/>
        </w:tabs>
        <w:spacing w:before="93"/>
        <w:ind w:right="112" w:firstLine="283"/>
        <w:rPr>
          <w:sz w:val="20"/>
        </w:rPr>
      </w:pPr>
      <w:r>
        <w:rPr>
          <w:sz w:val="20"/>
        </w:rPr>
        <w:t>- Colaborar com o Ministério do Exército e com a DEAME no controle da fabricação de fogos de artifício e fiscalizar o comércio e o uso dos</w:t>
      </w:r>
      <w:r>
        <w:rPr>
          <w:spacing w:val="-9"/>
          <w:sz w:val="20"/>
        </w:rPr>
        <w:t xml:space="preserve"> </w:t>
      </w:r>
      <w:r>
        <w:rPr>
          <w:sz w:val="20"/>
        </w:rPr>
        <w:t>mesmos;</w:t>
      </w:r>
    </w:p>
    <w:p w:rsidR="00C24CEF" w:rsidRDefault="00C24CEF">
      <w:pPr>
        <w:pStyle w:val="Corpodetexto"/>
        <w:spacing w:before="10"/>
        <w:rPr>
          <w:sz w:val="19"/>
        </w:rPr>
      </w:pPr>
    </w:p>
    <w:p w:rsidR="00C24CEF" w:rsidRDefault="00167D47">
      <w:pPr>
        <w:pStyle w:val="PargrafodaLista"/>
        <w:numPr>
          <w:ilvl w:val="0"/>
          <w:numId w:val="29"/>
        </w:numPr>
        <w:tabs>
          <w:tab w:val="left" w:pos="683"/>
        </w:tabs>
        <w:spacing w:line="480" w:lineRule="auto"/>
        <w:ind w:left="384" w:right="606" w:firstLine="0"/>
        <w:rPr>
          <w:sz w:val="20"/>
        </w:rPr>
      </w:pPr>
      <w:r>
        <w:rPr>
          <w:sz w:val="20"/>
        </w:rPr>
        <w:t>- Coibir o porte de cabos de aço e navalhas, quando desviados de suas finalidades; VIII - Impedir o fabrico,</w:t>
      </w:r>
      <w:r>
        <w:rPr>
          <w:sz w:val="20"/>
        </w:rPr>
        <w:t xml:space="preserve"> comércio e porte das seguintes armas</w:t>
      </w:r>
      <w:r>
        <w:rPr>
          <w:spacing w:val="-12"/>
          <w:sz w:val="20"/>
        </w:rPr>
        <w:t xml:space="preserve"> </w:t>
      </w:r>
      <w:r>
        <w:rPr>
          <w:sz w:val="20"/>
        </w:rPr>
        <w:t>brancas:</w:t>
      </w:r>
    </w:p>
    <w:p w:rsidR="00C24CEF" w:rsidRDefault="00167D47">
      <w:pPr>
        <w:pStyle w:val="PargrafodaLista"/>
        <w:numPr>
          <w:ilvl w:val="0"/>
          <w:numId w:val="28"/>
        </w:numPr>
        <w:tabs>
          <w:tab w:val="left" w:pos="618"/>
        </w:tabs>
        <w:spacing w:before="2"/>
        <w:ind w:hanging="234"/>
        <w:rPr>
          <w:sz w:val="20"/>
        </w:rPr>
      </w:pPr>
      <w:r>
        <w:rPr>
          <w:sz w:val="20"/>
        </w:rPr>
        <w:t>Punhais, facas-punhal, adagas, chuços e</w:t>
      </w:r>
      <w:r>
        <w:rPr>
          <w:spacing w:val="-23"/>
          <w:sz w:val="20"/>
        </w:rPr>
        <w:t xml:space="preserve"> </w:t>
      </w:r>
      <w:r>
        <w:rPr>
          <w:sz w:val="20"/>
        </w:rPr>
        <w:t>socos-ingleses;</w:t>
      </w:r>
    </w:p>
    <w:p w:rsidR="00C24CEF" w:rsidRDefault="00C24CEF">
      <w:pPr>
        <w:pStyle w:val="Corpodetexto"/>
        <w:spacing w:before="10"/>
        <w:rPr>
          <w:sz w:val="19"/>
        </w:rPr>
      </w:pPr>
    </w:p>
    <w:p w:rsidR="00C24CEF" w:rsidRDefault="00167D47">
      <w:pPr>
        <w:pStyle w:val="PargrafodaLista"/>
        <w:numPr>
          <w:ilvl w:val="0"/>
          <w:numId w:val="28"/>
        </w:numPr>
        <w:tabs>
          <w:tab w:val="left" w:pos="618"/>
        </w:tabs>
        <w:ind w:hanging="234"/>
        <w:rPr>
          <w:sz w:val="20"/>
        </w:rPr>
      </w:pPr>
      <w:r>
        <w:rPr>
          <w:sz w:val="20"/>
        </w:rPr>
        <w:t>Canivetes com lâminas pontiagudas de cumprimento superior a 10</w:t>
      </w:r>
      <w:r>
        <w:rPr>
          <w:spacing w:val="-3"/>
          <w:sz w:val="20"/>
        </w:rPr>
        <w:t xml:space="preserve"> </w:t>
      </w:r>
      <w:r>
        <w:rPr>
          <w:sz w:val="20"/>
        </w:rPr>
        <w:t>cm;</w:t>
      </w:r>
    </w:p>
    <w:p w:rsidR="00C24CEF" w:rsidRDefault="00C24CEF">
      <w:pPr>
        <w:pStyle w:val="Corpodetexto"/>
      </w:pPr>
    </w:p>
    <w:p w:rsidR="00C24CEF" w:rsidRDefault="00167D47">
      <w:pPr>
        <w:pStyle w:val="PargrafodaLista"/>
        <w:numPr>
          <w:ilvl w:val="0"/>
          <w:numId w:val="28"/>
        </w:numPr>
        <w:tabs>
          <w:tab w:val="left" w:pos="608"/>
        </w:tabs>
        <w:spacing w:before="1"/>
        <w:ind w:left="607" w:hanging="224"/>
        <w:rPr>
          <w:sz w:val="20"/>
        </w:rPr>
      </w:pPr>
      <w:r>
        <w:rPr>
          <w:sz w:val="20"/>
        </w:rPr>
        <w:t>Canivetes com lâminas de quaisquer tamanhos impulsionadas por</w:t>
      </w:r>
      <w:r>
        <w:rPr>
          <w:spacing w:val="-4"/>
          <w:sz w:val="20"/>
        </w:rPr>
        <w:t xml:space="preserve"> </w:t>
      </w:r>
      <w:r>
        <w:rPr>
          <w:sz w:val="20"/>
        </w:rPr>
        <w:t>mola;</w:t>
      </w:r>
    </w:p>
    <w:p w:rsidR="00C24CEF" w:rsidRDefault="00C24CEF">
      <w:pPr>
        <w:pStyle w:val="Corpodetexto"/>
      </w:pPr>
    </w:p>
    <w:p w:rsidR="00C24CEF" w:rsidRDefault="00167D47">
      <w:pPr>
        <w:pStyle w:val="PargrafodaLista"/>
        <w:numPr>
          <w:ilvl w:val="0"/>
          <w:numId w:val="28"/>
        </w:numPr>
        <w:tabs>
          <w:tab w:val="left" w:pos="630"/>
        </w:tabs>
        <w:ind w:left="101" w:right="112" w:firstLine="283"/>
        <w:rPr>
          <w:sz w:val="20"/>
        </w:rPr>
      </w:pPr>
      <w:r>
        <w:rPr>
          <w:sz w:val="20"/>
        </w:rPr>
        <w:t>Bengala, guarda-chuvas, canetas ou quaisquer outros objetos que contenham estoques, estiletes, espadas, punhais ou lâminas.</w:t>
      </w:r>
    </w:p>
    <w:p w:rsidR="00C24CEF" w:rsidRDefault="00C24CEF">
      <w:pPr>
        <w:pStyle w:val="Corpodetexto"/>
        <w:spacing w:before="11"/>
        <w:rPr>
          <w:sz w:val="19"/>
        </w:rPr>
      </w:pPr>
    </w:p>
    <w:p w:rsidR="00C24CEF" w:rsidRDefault="00167D47">
      <w:pPr>
        <w:pStyle w:val="PargrafodaLista"/>
        <w:numPr>
          <w:ilvl w:val="0"/>
          <w:numId w:val="27"/>
        </w:numPr>
        <w:tabs>
          <w:tab w:val="left" w:pos="673"/>
        </w:tabs>
        <w:ind w:right="112" w:firstLine="283"/>
        <w:rPr>
          <w:sz w:val="20"/>
        </w:rPr>
      </w:pPr>
      <w:r>
        <w:rPr>
          <w:sz w:val="20"/>
        </w:rPr>
        <w:t>- Autorizar a transferência ou doação de armas e munições permitidas de pessoa a pessoa;</w:t>
      </w:r>
    </w:p>
    <w:p w:rsidR="00C24CEF" w:rsidRDefault="00C24CEF">
      <w:pPr>
        <w:pStyle w:val="Corpodetexto"/>
        <w:spacing w:before="1"/>
      </w:pPr>
    </w:p>
    <w:p w:rsidR="00C24CEF" w:rsidRDefault="00167D47">
      <w:pPr>
        <w:pStyle w:val="PargrafodaLista"/>
        <w:numPr>
          <w:ilvl w:val="0"/>
          <w:numId w:val="27"/>
        </w:numPr>
        <w:tabs>
          <w:tab w:val="left" w:pos="575"/>
        </w:tabs>
        <w:ind w:left="574" w:hanging="191"/>
        <w:rPr>
          <w:sz w:val="20"/>
        </w:rPr>
      </w:pPr>
      <w:r>
        <w:rPr>
          <w:sz w:val="20"/>
        </w:rPr>
        <w:t>- Apreender, de acordo com a</w:t>
      </w:r>
      <w:r>
        <w:rPr>
          <w:spacing w:val="-1"/>
          <w:sz w:val="20"/>
        </w:rPr>
        <w:t xml:space="preserve"> </w:t>
      </w:r>
      <w:r>
        <w:rPr>
          <w:sz w:val="20"/>
        </w:rPr>
        <w:t>lei:</w:t>
      </w:r>
    </w:p>
    <w:p w:rsidR="00C24CEF" w:rsidRDefault="00C24CEF">
      <w:pPr>
        <w:pStyle w:val="Corpodetexto"/>
        <w:spacing w:before="10"/>
        <w:rPr>
          <w:sz w:val="19"/>
        </w:rPr>
      </w:pPr>
    </w:p>
    <w:p w:rsidR="00C24CEF" w:rsidRDefault="00167D47">
      <w:pPr>
        <w:pStyle w:val="PargrafodaLista"/>
        <w:numPr>
          <w:ilvl w:val="0"/>
          <w:numId w:val="26"/>
        </w:numPr>
        <w:tabs>
          <w:tab w:val="left" w:pos="618"/>
        </w:tabs>
        <w:ind w:hanging="234"/>
        <w:rPr>
          <w:sz w:val="20"/>
        </w:rPr>
      </w:pPr>
      <w:r>
        <w:rPr>
          <w:sz w:val="20"/>
        </w:rPr>
        <w:t>As arm</w:t>
      </w:r>
      <w:r>
        <w:rPr>
          <w:sz w:val="20"/>
        </w:rPr>
        <w:t>as e munições de uso proibido encontradas em poder de</w:t>
      </w:r>
      <w:r>
        <w:rPr>
          <w:spacing w:val="-7"/>
          <w:sz w:val="20"/>
        </w:rPr>
        <w:t xml:space="preserve"> </w:t>
      </w:r>
      <w:r>
        <w:rPr>
          <w:sz w:val="20"/>
        </w:rPr>
        <w:t>civis;</w:t>
      </w:r>
    </w:p>
    <w:p w:rsidR="00C24CEF" w:rsidRDefault="00C24CEF">
      <w:pPr>
        <w:pStyle w:val="Corpodetexto"/>
        <w:spacing w:before="1"/>
      </w:pPr>
    </w:p>
    <w:p w:rsidR="00C24CEF" w:rsidRDefault="00167D47">
      <w:pPr>
        <w:pStyle w:val="PargrafodaLista"/>
        <w:numPr>
          <w:ilvl w:val="0"/>
          <w:numId w:val="26"/>
        </w:numPr>
        <w:tabs>
          <w:tab w:val="left" w:pos="618"/>
        </w:tabs>
        <w:ind w:hanging="234"/>
        <w:rPr>
          <w:sz w:val="20"/>
        </w:rPr>
      </w:pPr>
      <w:r>
        <w:rPr>
          <w:sz w:val="20"/>
        </w:rPr>
        <w:t>As armas, mesmo permitidas, portadas ilegalmente por</w:t>
      </w:r>
      <w:r>
        <w:rPr>
          <w:spacing w:val="-6"/>
          <w:sz w:val="20"/>
        </w:rPr>
        <w:t xml:space="preserve"> </w:t>
      </w:r>
      <w:r>
        <w:rPr>
          <w:sz w:val="20"/>
        </w:rPr>
        <w:t>civis;</w:t>
      </w:r>
    </w:p>
    <w:p w:rsidR="00C24CEF" w:rsidRDefault="00C24CEF">
      <w:pPr>
        <w:pStyle w:val="Corpodetexto"/>
        <w:spacing w:before="10"/>
        <w:rPr>
          <w:sz w:val="19"/>
        </w:rPr>
      </w:pPr>
    </w:p>
    <w:p w:rsidR="00C24CEF" w:rsidRDefault="00167D47">
      <w:pPr>
        <w:pStyle w:val="PargrafodaLista"/>
        <w:numPr>
          <w:ilvl w:val="0"/>
          <w:numId w:val="26"/>
        </w:numPr>
        <w:tabs>
          <w:tab w:val="left" w:pos="608"/>
        </w:tabs>
        <w:ind w:left="101" w:right="112" w:firstLine="283"/>
        <w:rPr>
          <w:sz w:val="20"/>
        </w:rPr>
      </w:pPr>
      <w:r>
        <w:rPr>
          <w:sz w:val="20"/>
        </w:rPr>
        <w:t>As armas que tenham entrado no país sem autorização ou cuja origem não seja aprovada no ato do</w:t>
      </w:r>
      <w:r>
        <w:rPr>
          <w:spacing w:val="-4"/>
          <w:sz w:val="20"/>
        </w:rPr>
        <w:t xml:space="preserve"> </w:t>
      </w:r>
      <w:r>
        <w:rPr>
          <w:sz w:val="20"/>
        </w:rPr>
        <w:t>registro;</w:t>
      </w:r>
    </w:p>
    <w:p w:rsidR="00C24CEF" w:rsidRDefault="00C24CEF">
      <w:pPr>
        <w:pStyle w:val="Corpodetexto"/>
        <w:spacing w:before="1"/>
      </w:pPr>
    </w:p>
    <w:p w:rsidR="00C24CEF" w:rsidRDefault="00167D47">
      <w:pPr>
        <w:pStyle w:val="PargrafodaLista"/>
        <w:numPr>
          <w:ilvl w:val="0"/>
          <w:numId w:val="26"/>
        </w:numPr>
        <w:tabs>
          <w:tab w:val="left" w:pos="618"/>
        </w:tabs>
        <w:ind w:hanging="234"/>
        <w:rPr>
          <w:sz w:val="20"/>
        </w:rPr>
      </w:pPr>
      <w:r>
        <w:rPr>
          <w:sz w:val="20"/>
        </w:rPr>
        <w:t>As armas adquiridas em empr</w:t>
      </w:r>
      <w:r>
        <w:rPr>
          <w:sz w:val="20"/>
        </w:rPr>
        <w:t>esas não registradas nos órgãos de</w:t>
      </w:r>
      <w:r>
        <w:rPr>
          <w:spacing w:val="-10"/>
          <w:sz w:val="20"/>
        </w:rPr>
        <w:t xml:space="preserve"> </w:t>
      </w:r>
      <w:r>
        <w:rPr>
          <w:sz w:val="20"/>
        </w:rPr>
        <w:t>fiscalização.</w:t>
      </w:r>
    </w:p>
    <w:p w:rsidR="00C24CEF" w:rsidRDefault="00C24CEF">
      <w:pPr>
        <w:pStyle w:val="Corpodetexto"/>
        <w:spacing w:before="1"/>
      </w:pPr>
    </w:p>
    <w:p w:rsidR="00C24CEF" w:rsidRDefault="00167D47">
      <w:pPr>
        <w:pStyle w:val="PargrafodaLista"/>
        <w:numPr>
          <w:ilvl w:val="0"/>
          <w:numId w:val="27"/>
        </w:numPr>
        <w:tabs>
          <w:tab w:val="left" w:pos="656"/>
        </w:tabs>
        <w:ind w:right="115" w:firstLine="283"/>
        <w:rPr>
          <w:sz w:val="20"/>
        </w:rPr>
      </w:pPr>
      <w:r>
        <w:rPr>
          <w:sz w:val="20"/>
        </w:rPr>
        <w:t>- Autorizar e controlar a aquisição de munições de uso permitido a civis que possuam armas</w:t>
      </w:r>
      <w:r>
        <w:rPr>
          <w:spacing w:val="-3"/>
          <w:sz w:val="20"/>
        </w:rPr>
        <w:t xml:space="preserve"> </w:t>
      </w:r>
      <w:r>
        <w:rPr>
          <w:sz w:val="20"/>
        </w:rPr>
        <w:t>registradas;</w:t>
      </w:r>
    </w:p>
    <w:p w:rsidR="00C24CEF" w:rsidRDefault="00C24CEF">
      <w:pPr>
        <w:pStyle w:val="Corpodetexto"/>
        <w:spacing w:before="10"/>
        <w:rPr>
          <w:sz w:val="19"/>
        </w:rPr>
      </w:pPr>
    </w:p>
    <w:p w:rsidR="00C24CEF" w:rsidRDefault="00167D47">
      <w:pPr>
        <w:pStyle w:val="PargrafodaLista"/>
        <w:numPr>
          <w:ilvl w:val="0"/>
          <w:numId w:val="27"/>
        </w:numPr>
        <w:tabs>
          <w:tab w:val="left" w:pos="685"/>
        </w:tabs>
        <w:ind w:left="684" w:hanging="301"/>
        <w:rPr>
          <w:sz w:val="20"/>
        </w:rPr>
      </w:pPr>
      <w:r>
        <w:rPr>
          <w:sz w:val="20"/>
        </w:rPr>
        <w:t>- Registrar as firmas para o comércio de fogos de</w:t>
      </w:r>
      <w:r>
        <w:rPr>
          <w:spacing w:val="-7"/>
          <w:sz w:val="20"/>
        </w:rPr>
        <w:t xml:space="preserve"> </w:t>
      </w:r>
      <w:r>
        <w:rPr>
          <w:sz w:val="20"/>
        </w:rPr>
        <w:t>artifício;</w:t>
      </w:r>
    </w:p>
    <w:p w:rsidR="00C24CEF" w:rsidRDefault="00C24CEF">
      <w:pPr>
        <w:pStyle w:val="Corpodetexto"/>
        <w:spacing w:before="1"/>
      </w:pPr>
    </w:p>
    <w:p w:rsidR="00C24CEF" w:rsidRDefault="00167D47">
      <w:pPr>
        <w:pStyle w:val="PargrafodaLista"/>
        <w:numPr>
          <w:ilvl w:val="0"/>
          <w:numId w:val="27"/>
        </w:numPr>
        <w:tabs>
          <w:tab w:val="left" w:pos="748"/>
        </w:tabs>
        <w:ind w:right="112" w:firstLine="283"/>
        <w:rPr>
          <w:sz w:val="20"/>
        </w:rPr>
      </w:pPr>
      <w:r>
        <w:rPr>
          <w:sz w:val="20"/>
        </w:rPr>
        <w:t>- Registrar, obedecidas as exigências regulamentares, as armas permitidas, fornecendo aos interessados o competente</w:t>
      </w:r>
      <w:r>
        <w:rPr>
          <w:spacing w:val="-1"/>
          <w:sz w:val="20"/>
        </w:rPr>
        <w:t xml:space="preserve"> </w:t>
      </w:r>
      <w:r>
        <w:rPr>
          <w:sz w:val="20"/>
        </w:rPr>
        <w:t>certificado;</w:t>
      </w:r>
    </w:p>
    <w:p w:rsidR="00C24CEF" w:rsidRDefault="00C24CEF">
      <w:pPr>
        <w:pStyle w:val="Corpodetexto"/>
        <w:spacing w:before="10"/>
        <w:rPr>
          <w:sz w:val="19"/>
        </w:rPr>
      </w:pPr>
    </w:p>
    <w:p w:rsidR="00C24CEF" w:rsidRDefault="00167D47">
      <w:pPr>
        <w:pStyle w:val="PargrafodaLista"/>
        <w:numPr>
          <w:ilvl w:val="0"/>
          <w:numId w:val="27"/>
        </w:numPr>
        <w:tabs>
          <w:tab w:val="left" w:pos="781"/>
        </w:tabs>
        <w:ind w:right="112" w:firstLine="283"/>
        <w:rPr>
          <w:sz w:val="20"/>
        </w:rPr>
      </w:pPr>
      <w:r>
        <w:rPr>
          <w:sz w:val="20"/>
        </w:rPr>
        <w:t>- Impedir o trânsito de armas de caça durante o período defeso fixado pela legislação respectiva;</w:t>
      </w:r>
    </w:p>
    <w:p w:rsidR="00C24CEF" w:rsidRDefault="00C24CEF">
      <w:pPr>
        <w:pStyle w:val="Corpodetexto"/>
        <w:spacing w:before="1"/>
      </w:pPr>
    </w:p>
    <w:p w:rsidR="00C24CEF" w:rsidRDefault="00167D47">
      <w:pPr>
        <w:pStyle w:val="PargrafodaLista"/>
        <w:numPr>
          <w:ilvl w:val="0"/>
          <w:numId w:val="27"/>
        </w:numPr>
        <w:tabs>
          <w:tab w:val="left" w:pos="764"/>
        </w:tabs>
        <w:spacing w:before="1"/>
        <w:ind w:right="111" w:firstLine="283"/>
        <w:rPr>
          <w:sz w:val="20"/>
        </w:rPr>
      </w:pPr>
      <w:r>
        <w:rPr>
          <w:sz w:val="20"/>
        </w:rPr>
        <w:t>- Prestar informações às pa</w:t>
      </w:r>
      <w:r>
        <w:rPr>
          <w:sz w:val="20"/>
        </w:rPr>
        <w:t>rtes interessadas na obtenção das licenças expedidas privativamente pela DEAME, encaminhando àquela repartição os seus</w:t>
      </w:r>
      <w:r>
        <w:rPr>
          <w:spacing w:val="-11"/>
          <w:sz w:val="20"/>
        </w:rPr>
        <w:t xml:space="preserve"> </w:t>
      </w:r>
      <w:r>
        <w:rPr>
          <w:sz w:val="20"/>
        </w:rPr>
        <w:t>pedidos;</w:t>
      </w:r>
    </w:p>
    <w:p w:rsidR="00C24CEF" w:rsidRDefault="00C24CEF">
      <w:pPr>
        <w:pStyle w:val="Corpodetexto"/>
        <w:spacing w:before="10"/>
        <w:rPr>
          <w:sz w:val="19"/>
        </w:rPr>
      </w:pPr>
    </w:p>
    <w:p w:rsidR="00C24CEF" w:rsidRDefault="00167D47">
      <w:pPr>
        <w:pStyle w:val="PargrafodaLista"/>
        <w:numPr>
          <w:ilvl w:val="0"/>
          <w:numId w:val="27"/>
        </w:numPr>
        <w:tabs>
          <w:tab w:val="left" w:pos="762"/>
        </w:tabs>
        <w:ind w:left="761" w:hanging="378"/>
        <w:rPr>
          <w:sz w:val="20"/>
        </w:rPr>
      </w:pPr>
      <w:r>
        <w:rPr>
          <w:sz w:val="20"/>
        </w:rPr>
        <w:t>- Exercer outras atribuições estabelecidas em lei e</w:t>
      </w:r>
      <w:r>
        <w:rPr>
          <w:spacing w:val="-3"/>
          <w:sz w:val="20"/>
        </w:rPr>
        <w:t xml:space="preserve"> </w:t>
      </w:r>
      <w:r>
        <w:rPr>
          <w:sz w:val="20"/>
        </w:rPr>
        <w:t>regulamentos.</w:t>
      </w:r>
    </w:p>
    <w:p w:rsidR="00C24CEF" w:rsidRDefault="00C24CEF">
      <w:pPr>
        <w:pStyle w:val="Corpodetexto"/>
        <w:spacing w:before="10"/>
        <w:rPr>
          <w:sz w:val="19"/>
        </w:rPr>
      </w:pPr>
    </w:p>
    <w:p w:rsidR="00C24CEF" w:rsidRDefault="00167D47">
      <w:pPr>
        <w:pStyle w:val="Ttulo1"/>
      </w:pPr>
      <w:r>
        <w:t>CAPÍTULO II</w:t>
      </w:r>
    </w:p>
    <w:p w:rsidR="00C24CEF" w:rsidRDefault="00C24CEF">
      <w:pPr>
        <w:pStyle w:val="Corpodetexto"/>
        <w:spacing w:before="10"/>
        <w:rPr>
          <w:b/>
          <w:sz w:val="19"/>
        </w:rPr>
      </w:pPr>
    </w:p>
    <w:p w:rsidR="00C24CEF" w:rsidRDefault="00167D47">
      <w:pPr>
        <w:ind w:left="384"/>
        <w:rPr>
          <w:b/>
          <w:sz w:val="20"/>
        </w:rPr>
      </w:pPr>
      <w:r>
        <w:rPr>
          <w:b/>
          <w:sz w:val="20"/>
        </w:rPr>
        <w:t>DOS PRODUTOS SUJEITOS À FISCALIZAÇÃO</w:t>
      </w:r>
    </w:p>
    <w:p w:rsidR="00C24CEF" w:rsidRDefault="00C24CEF">
      <w:pPr>
        <w:pStyle w:val="Corpodetexto"/>
        <w:spacing w:before="3"/>
        <w:rPr>
          <w:b/>
        </w:rPr>
      </w:pPr>
    </w:p>
    <w:p w:rsidR="00C24CEF" w:rsidRDefault="00167D47">
      <w:pPr>
        <w:pStyle w:val="Corpodetexto"/>
        <w:ind w:left="101" w:firstLine="283"/>
      </w:pPr>
      <w:r>
        <w:t>Art. 3º - Para efeito de fiscalização, são considerados explosivos, matérias-primas, produtos químicos, inflamáveis e pólvoras os assim relacionados no artigo 165 do Decreto nº 55.649/65.</w:t>
      </w:r>
    </w:p>
    <w:p w:rsidR="00C24CEF" w:rsidRDefault="00C24CEF">
      <w:pPr>
        <w:pStyle w:val="Corpodetexto"/>
        <w:spacing w:before="1"/>
      </w:pPr>
    </w:p>
    <w:p w:rsidR="00C24CEF" w:rsidRDefault="00167D47">
      <w:pPr>
        <w:pStyle w:val="Corpodetexto"/>
        <w:ind w:left="101" w:firstLine="283"/>
      </w:pPr>
      <w:r>
        <w:t>§1º - Para o mesmo efeito são consideradas armas e munições permitidas ou proibidas as assim classificadas nos artigos 160 a 162 do citado decreto.</w:t>
      </w:r>
    </w:p>
    <w:p w:rsidR="00C24CEF" w:rsidRDefault="00C24CEF">
      <w:pPr>
        <w:pStyle w:val="Corpodetexto"/>
        <w:spacing w:before="11"/>
        <w:rPr>
          <w:sz w:val="19"/>
        </w:rPr>
      </w:pPr>
    </w:p>
    <w:p w:rsidR="00C24CEF" w:rsidRDefault="00167D47">
      <w:pPr>
        <w:pStyle w:val="Corpodetexto"/>
        <w:ind w:left="101" w:right="105" w:firstLine="283"/>
      </w:pPr>
      <w:r>
        <w:t>§2º - Os fogos de artifício estão classificados no Decreto-Lei nº 4.238, de 08 de abril de 1942, e na Lei n</w:t>
      </w:r>
      <w:r>
        <w:t>º 6.429, de 05 de julho de 1977.</w:t>
      </w:r>
    </w:p>
    <w:p w:rsidR="00C24CEF" w:rsidRDefault="00C24CEF">
      <w:pPr>
        <w:pStyle w:val="Corpodetexto"/>
        <w:spacing w:before="1"/>
      </w:pPr>
    </w:p>
    <w:p w:rsidR="00C24CEF" w:rsidRDefault="00167D47">
      <w:pPr>
        <w:pStyle w:val="Corpodetexto"/>
        <w:ind w:left="101" w:firstLine="283"/>
      </w:pPr>
      <w:r>
        <w:t>Art. 4º - A DEAME expedirá instruções, orientando as autoridades e interessados, quando ocorrerem modificações das classificações dos produtos controlados.</w:t>
      </w:r>
    </w:p>
    <w:p w:rsidR="00C24CEF" w:rsidRDefault="00C24CEF">
      <w:pPr>
        <w:pStyle w:val="Corpodetexto"/>
        <w:spacing w:before="8"/>
        <w:rPr>
          <w:sz w:val="19"/>
        </w:rPr>
      </w:pPr>
    </w:p>
    <w:p w:rsidR="00C24CEF" w:rsidRDefault="00167D47">
      <w:pPr>
        <w:pStyle w:val="Ttulo1"/>
      </w:pPr>
      <w:r>
        <w:t>CAPÍTULO III</w:t>
      </w:r>
    </w:p>
    <w:p w:rsidR="00C24CEF" w:rsidRDefault="00C24CEF">
      <w:pPr>
        <w:sectPr w:rsidR="00C24CEF">
          <w:pgSz w:w="11900" w:h="16840"/>
          <w:pgMar w:top="980" w:right="1580" w:bottom="280" w:left="1600" w:header="403" w:footer="0" w:gutter="0"/>
          <w:cols w:space="720"/>
        </w:sectPr>
      </w:pPr>
    </w:p>
    <w:p w:rsidR="00C24CEF" w:rsidRDefault="00167D47">
      <w:pPr>
        <w:spacing w:before="82"/>
        <w:ind w:left="384"/>
        <w:rPr>
          <w:b/>
          <w:sz w:val="20"/>
        </w:rPr>
      </w:pPr>
      <w:r>
        <w:rPr>
          <w:b/>
          <w:sz w:val="20"/>
        </w:rPr>
        <w:lastRenderedPageBreak/>
        <w:t>DO CERTIFICADO DE REGISTRO E OUTRO</w:t>
      </w:r>
      <w:r>
        <w:rPr>
          <w:b/>
          <w:sz w:val="20"/>
        </w:rPr>
        <w:t>S DOCUMENTOS</w:t>
      </w:r>
    </w:p>
    <w:p w:rsidR="00C24CEF" w:rsidRDefault="00C24CEF">
      <w:pPr>
        <w:pStyle w:val="Corpodetexto"/>
        <w:spacing w:before="3"/>
        <w:rPr>
          <w:b/>
        </w:rPr>
      </w:pPr>
    </w:p>
    <w:p w:rsidR="00C24CEF" w:rsidRDefault="00167D47">
      <w:pPr>
        <w:pStyle w:val="Corpodetexto"/>
        <w:spacing w:before="1"/>
        <w:ind w:left="101" w:right="110" w:firstLine="283"/>
        <w:jc w:val="both"/>
      </w:pPr>
      <w:r>
        <w:t>Art. 5º - Devem obter o Certificado de Registro ou Título de Registro no Ministério do Exército a que se referem os Capítulos VI a X do Título III do Decreto nº 55.649/65, todos quanto, constituindo firma comercial ou não, necessitarem import</w:t>
      </w:r>
      <w:r>
        <w:t>ar, exportar, ter em depósito, manipular, fabricar ou transportar produtos controlados, ou ainda comerciar com os mesmos ou deles utilizar-se.</w:t>
      </w:r>
    </w:p>
    <w:p w:rsidR="00C24CEF" w:rsidRDefault="00C24CEF">
      <w:pPr>
        <w:pStyle w:val="Corpodetexto"/>
      </w:pPr>
    </w:p>
    <w:p w:rsidR="00C24CEF" w:rsidRDefault="00167D47">
      <w:pPr>
        <w:pStyle w:val="Corpodetexto"/>
        <w:ind w:left="101" w:right="114" w:firstLine="283"/>
        <w:jc w:val="both"/>
      </w:pPr>
      <w:r>
        <w:t>Art. 6º - Além das obrigações constantes no artigo anterior, devem obter, ainda, licença da DEAME, face ao dispo</w:t>
      </w:r>
      <w:r>
        <w:t>sto no artigo 16 do citado decreto.</w:t>
      </w:r>
    </w:p>
    <w:p w:rsidR="00C24CEF" w:rsidRDefault="00C24CEF">
      <w:pPr>
        <w:pStyle w:val="Corpodetexto"/>
        <w:spacing w:before="10"/>
        <w:rPr>
          <w:sz w:val="19"/>
        </w:rPr>
      </w:pPr>
    </w:p>
    <w:p w:rsidR="00C24CEF" w:rsidRDefault="00167D47">
      <w:pPr>
        <w:pStyle w:val="Corpodetexto"/>
        <w:ind w:left="101" w:right="110" w:firstLine="283"/>
        <w:jc w:val="both"/>
      </w:pPr>
      <w:r>
        <w:t>Parágrafo único - Para obterem a licença referida, os interessados devem proceder da seguinte maneira:</w:t>
      </w:r>
    </w:p>
    <w:p w:rsidR="00C24CEF" w:rsidRDefault="00C24CEF">
      <w:pPr>
        <w:pStyle w:val="Corpodetexto"/>
        <w:spacing w:before="1"/>
      </w:pPr>
    </w:p>
    <w:p w:rsidR="00C24CEF" w:rsidRDefault="00167D47">
      <w:pPr>
        <w:pStyle w:val="PargrafodaLista"/>
        <w:numPr>
          <w:ilvl w:val="0"/>
          <w:numId w:val="25"/>
        </w:numPr>
        <w:tabs>
          <w:tab w:val="left" w:pos="673"/>
        </w:tabs>
        <w:ind w:right="110" w:firstLine="283"/>
        <w:jc w:val="both"/>
        <w:rPr>
          <w:sz w:val="20"/>
        </w:rPr>
      </w:pPr>
      <w:r>
        <w:rPr>
          <w:sz w:val="20"/>
        </w:rPr>
        <w:t xml:space="preserve">Apresentar requerimento, onde constará a denominação da firma, o nome de seus sócios, diretores ou responsáveis diretos, o nome de um seu representante junto à DEAME, o endereço do estabelecimento, a natureza ou ramo das operações, assim como a declaração </w:t>
      </w:r>
      <w:r>
        <w:rPr>
          <w:sz w:val="20"/>
        </w:rPr>
        <w:t>expressando subordinação à fiscalização por parte dos órgãos competentes da Polícia e comprometendo a apresentar, até o dia 10 de cada mês, um mapa demonstrativo do movimento havido no mês anterior, ao qual juntará os comprovantes de entrada e saída do mat</w:t>
      </w:r>
      <w:r>
        <w:rPr>
          <w:sz w:val="20"/>
        </w:rPr>
        <w:t>erial fiscalizado e uma cópia do mapa trimestral enviado ao Ministério do Exército e, ainda se comprometendo à integral e fiel obediência às instruções da DEAME a respeito do</w:t>
      </w:r>
      <w:r>
        <w:rPr>
          <w:spacing w:val="-34"/>
          <w:sz w:val="20"/>
        </w:rPr>
        <w:t xml:space="preserve"> </w:t>
      </w:r>
      <w:r>
        <w:rPr>
          <w:sz w:val="20"/>
        </w:rPr>
        <w:t>assunto.</w:t>
      </w:r>
    </w:p>
    <w:p w:rsidR="00C24CEF" w:rsidRDefault="00C24CEF">
      <w:pPr>
        <w:pStyle w:val="Corpodetexto"/>
        <w:spacing w:before="11"/>
        <w:rPr>
          <w:sz w:val="19"/>
        </w:rPr>
      </w:pPr>
    </w:p>
    <w:p w:rsidR="00C24CEF" w:rsidRDefault="00167D47">
      <w:pPr>
        <w:pStyle w:val="PargrafodaLista"/>
        <w:numPr>
          <w:ilvl w:val="0"/>
          <w:numId w:val="25"/>
        </w:numPr>
        <w:tabs>
          <w:tab w:val="left" w:pos="625"/>
        </w:tabs>
        <w:ind w:right="112" w:firstLine="283"/>
        <w:jc w:val="both"/>
        <w:rPr>
          <w:sz w:val="20"/>
        </w:rPr>
      </w:pPr>
      <w:r>
        <w:rPr>
          <w:sz w:val="20"/>
        </w:rPr>
        <w:t>Juntar ao requerimento uma cópia, autenticada, do Certificado de Regist</w:t>
      </w:r>
      <w:r>
        <w:rPr>
          <w:sz w:val="20"/>
        </w:rPr>
        <w:t>ro expedido pelo Ministério do</w:t>
      </w:r>
      <w:r>
        <w:rPr>
          <w:spacing w:val="-1"/>
          <w:sz w:val="20"/>
        </w:rPr>
        <w:t xml:space="preserve"> </w:t>
      </w:r>
      <w:r>
        <w:rPr>
          <w:sz w:val="20"/>
        </w:rPr>
        <w:t>Exército;</w:t>
      </w:r>
    </w:p>
    <w:p w:rsidR="00C24CEF" w:rsidRDefault="00C24CEF">
      <w:pPr>
        <w:pStyle w:val="Corpodetexto"/>
        <w:spacing w:before="10"/>
        <w:rPr>
          <w:sz w:val="19"/>
        </w:rPr>
      </w:pPr>
    </w:p>
    <w:p w:rsidR="00C24CEF" w:rsidRDefault="00167D47">
      <w:pPr>
        <w:pStyle w:val="PargrafodaLista"/>
        <w:numPr>
          <w:ilvl w:val="0"/>
          <w:numId w:val="25"/>
        </w:numPr>
        <w:tabs>
          <w:tab w:val="left" w:pos="620"/>
        </w:tabs>
        <w:ind w:right="114" w:firstLine="283"/>
        <w:jc w:val="both"/>
        <w:rPr>
          <w:sz w:val="20"/>
        </w:rPr>
      </w:pPr>
      <w:r>
        <w:rPr>
          <w:sz w:val="20"/>
        </w:rPr>
        <w:t>Fazer prova de recolhimento aos cofres públicos da Taxa de Segurança Pública prevista no Decreto nº 17.792, de 15 de março de</w:t>
      </w:r>
      <w:r>
        <w:rPr>
          <w:spacing w:val="-12"/>
          <w:sz w:val="20"/>
        </w:rPr>
        <w:t xml:space="preserve"> </w:t>
      </w:r>
      <w:r>
        <w:rPr>
          <w:sz w:val="20"/>
        </w:rPr>
        <w:t>1976;</w:t>
      </w:r>
    </w:p>
    <w:p w:rsidR="00C24CEF" w:rsidRDefault="00C24CEF">
      <w:pPr>
        <w:pStyle w:val="Corpodetexto"/>
        <w:spacing w:before="1"/>
      </w:pPr>
    </w:p>
    <w:p w:rsidR="00C24CEF" w:rsidRDefault="00167D47">
      <w:pPr>
        <w:pStyle w:val="PargrafodaLista"/>
        <w:numPr>
          <w:ilvl w:val="0"/>
          <w:numId w:val="25"/>
        </w:numPr>
        <w:tabs>
          <w:tab w:val="left" w:pos="620"/>
        </w:tabs>
        <w:ind w:right="111" w:firstLine="283"/>
        <w:jc w:val="both"/>
        <w:rPr>
          <w:sz w:val="20"/>
        </w:rPr>
      </w:pPr>
      <w:r>
        <w:rPr>
          <w:sz w:val="20"/>
        </w:rPr>
        <w:t>Juntar, no caso de fábrica, empresa de mineração ou de desmonte, ou de firma come</w:t>
      </w:r>
      <w:r>
        <w:rPr>
          <w:sz w:val="20"/>
        </w:rPr>
        <w:t>rcial que transacione com explosivos, uma planta de localização de seus</w:t>
      </w:r>
      <w:r>
        <w:rPr>
          <w:spacing w:val="-9"/>
          <w:sz w:val="20"/>
        </w:rPr>
        <w:t xml:space="preserve"> </w:t>
      </w:r>
      <w:r>
        <w:rPr>
          <w:sz w:val="20"/>
        </w:rPr>
        <w:t>depósitos.</w:t>
      </w:r>
    </w:p>
    <w:p w:rsidR="00C24CEF" w:rsidRDefault="00C24CEF">
      <w:pPr>
        <w:pStyle w:val="Corpodetexto"/>
        <w:spacing w:before="8"/>
        <w:rPr>
          <w:sz w:val="19"/>
        </w:rPr>
      </w:pPr>
    </w:p>
    <w:p w:rsidR="00C24CEF" w:rsidRDefault="00167D47">
      <w:pPr>
        <w:pStyle w:val="Ttulo1"/>
      </w:pPr>
      <w:r>
        <w:t>CAPÍTULO IV</w:t>
      </w:r>
    </w:p>
    <w:p w:rsidR="00C24CEF" w:rsidRDefault="00C24CEF">
      <w:pPr>
        <w:pStyle w:val="Corpodetexto"/>
        <w:spacing w:before="1"/>
        <w:rPr>
          <w:b/>
        </w:rPr>
      </w:pPr>
    </w:p>
    <w:p w:rsidR="00C24CEF" w:rsidRDefault="00167D47">
      <w:pPr>
        <w:ind w:left="384"/>
        <w:rPr>
          <w:b/>
          <w:sz w:val="20"/>
        </w:rPr>
      </w:pPr>
      <w:r>
        <w:rPr>
          <w:b/>
          <w:sz w:val="20"/>
        </w:rPr>
        <w:t>DO CONTROLE DO ESTOQUE</w:t>
      </w:r>
    </w:p>
    <w:p w:rsidR="00C24CEF" w:rsidRDefault="00C24CEF">
      <w:pPr>
        <w:pStyle w:val="Corpodetexto"/>
        <w:spacing w:before="3"/>
        <w:rPr>
          <w:b/>
        </w:rPr>
      </w:pPr>
    </w:p>
    <w:p w:rsidR="00C24CEF" w:rsidRDefault="00167D47">
      <w:pPr>
        <w:pStyle w:val="Corpodetexto"/>
        <w:spacing w:before="1"/>
        <w:ind w:left="101" w:right="112" w:firstLine="283"/>
        <w:jc w:val="both"/>
      </w:pPr>
      <w:r>
        <w:t>Art. 7º - O controle do estoque existente nas firmas registradas é exercido pela autoridade policial mediante a exigência da apresentaç</w:t>
      </w:r>
      <w:r>
        <w:t>ão do mapa mensal referido no artigo anterior.</w:t>
      </w:r>
    </w:p>
    <w:p w:rsidR="00C24CEF" w:rsidRDefault="00C24CEF">
      <w:pPr>
        <w:pStyle w:val="Corpodetexto"/>
        <w:spacing w:before="10"/>
        <w:rPr>
          <w:sz w:val="19"/>
        </w:rPr>
      </w:pPr>
    </w:p>
    <w:p w:rsidR="00C24CEF" w:rsidRDefault="00167D47">
      <w:pPr>
        <w:pStyle w:val="Corpodetexto"/>
        <w:ind w:left="101" w:right="114" w:firstLine="283"/>
        <w:jc w:val="both"/>
      </w:pPr>
      <w:r>
        <w:t>Parágrafo único - O conhecimento, pela autoridade policial, do estoque de produtos controlados por meio de conferência do mapa mensal, tem por fim:</w:t>
      </w:r>
    </w:p>
    <w:p w:rsidR="00C24CEF" w:rsidRDefault="00C24CEF">
      <w:pPr>
        <w:pStyle w:val="Corpodetexto"/>
        <w:spacing w:before="1"/>
      </w:pPr>
    </w:p>
    <w:p w:rsidR="00C24CEF" w:rsidRDefault="00167D47">
      <w:pPr>
        <w:pStyle w:val="PargrafodaLista"/>
        <w:numPr>
          <w:ilvl w:val="0"/>
          <w:numId w:val="24"/>
        </w:numPr>
        <w:tabs>
          <w:tab w:val="left" w:pos="647"/>
        </w:tabs>
        <w:ind w:right="112" w:firstLine="283"/>
        <w:jc w:val="both"/>
        <w:rPr>
          <w:sz w:val="20"/>
        </w:rPr>
      </w:pPr>
      <w:r>
        <w:rPr>
          <w:sz w:val="20"/>
        </w:rPr>
        <w:t>Impedir que o material fiscalizado seja acrescido ou diminuído em mapa subsequente, sem que a alteração sej</w:t>
      </w:r>
      <w:r>
        <w:rPr>
          <w:sz w:val="20"/>
        </w:rPr>
        <w:t>a comprovada por documentos ou licenças de autoridade</w:t>
      </w:r>
      <w:r>
        <w:rPr>
          <w:spacing w:val="-33"/>
          <w:sz w:val="20"/>
        </w:rPr>
        <w:t xml:space="preserve"> </w:t>
      </w:r>
      <w:r>
        <w:rPr>
          <w:sz w:val="20"/>
        </w:rPr>
        <w:t>competente;</w:t>
      </w:r>
    </w:p>
    <w:p w:rsidR="00C24CEF" w:rsidRDefault="00C24CEF">
      <w:pPr>
        <w:pStyle w:val="Corpodetexto"/>
        <w:spacing w:before="10"/>
        <w:rPr>
          <w:sz w:val="19"/>
        </w:rPr>
      </w:pPr>
    </w:p>
    <w:p w:rsidR="00C24CEF" w:rsidRDefault="00167D47">
      <w:pPr>
        <w:pStyle w:val="PargrafodaLista"/>
        <w:numPr>
          <w:ilvl w:val="0"/>
          <w:numId w:val="24"/>
        </w:numPr>
        <w:tabs>
          <w:tab w:val="left" w:pos="618"/>
        </w:tabs>
        <w:spacing w:before="1"/>
        <w:ind w:left="617" w:hanging="234"/>
        <w:rPr>
          <w:sz w:val="20"/>
        </w:rPr>
      </w:pPr>
      <w:r>
        <w:rPr>
          <w:sz w:val="20"/>
        </w:rPr>
        <w:t>Impedir que sejam incluídas em estoques mercadorias obtidas por qualquer meio</w:t>
      </w:r>
      <w:r>
        <w:rPr>
          <w:spacing w:val="-21"/>
          <w:sz w:val="20"/>
        </w:rPr>
        <w:t xml:space="preserve"> </w:t>
      </w:r>
      <w:r>
        <w:rPr>
          <w:sz w:val="20"/>
        </w:rPr>
        <w:t>ilegal;</w:t>
      </w:r>
    </w:p>
    <w:p w:rsidR="00C24CEF" w:rsidRDefault="00C24CEF">
      <w:pPr>
        <w:pStyle w:val="Corpodetexto"/>
      </w:pPr>
    </w:p>
    <w:p w:rsidR="00C24CEF" w:rsidRDefault="00167D47">
      <w:pPr>
        <w:pStyle w:val="PargrafodaLista"/>
        <w:numPr>
          <w:ilvl w:val="0"/>
          <w:numId w:val="24"/>
        </w:numPr>
        <w:tabs>
          <w:tab w:val="left" w:pos="608"/>
        </w:tabs>
        <w:ind w:left="607" w:hanging="224"/>
        <w:rPr>
          <w:sz w:val="20"/>
        </w:rPr>
      </w:pPr>
      <w:r>
        <w:rPr>
          <w:sz w:val="20"/>
        </w:rPr>
        <w:t>Impedir a existência de qualquer produto</w:t>
      </w:r>
      <w:r>
        <w:rPr>
          <w:spacing w:val="-4"/>
          <w:sz w:val="20"/>
        </w:rPr>
        <w:t xml:space="preserve"> </w:t>
      </w:r>
      <w:r>
        <w:rPr>
          <w:sz w:val="20"/>
        </w:rPr>
        <w:t>proibido.</w:t>
      </w:r>
    </w:p>
    <w:p w:rsidR="00C24CEF" w:rsidRDefault="00C24CEF">
      <w:pPr>
        <w:pStyle w:val="Corpodetexto"/>
        <w:spacing w:before="10"/>
        <w:rPr>
          <w:sz w:val="19"/>
        </w:rPr>
      </w:pPr>
    </w:p>
    <w:p w:rsidR="00C24CEF" w:rsidRDefault="00167D47">
      <w:pPr>
        <w:pStyle w:val="Corpodetexto"/>
        <w:ind w:left="101" w:right="114" w:firstLine="283"/>
        <w:jc w:val="both"/>
      </w:pPr>
      <w:r>
        <w:t>Art. 8º - Comprovam a entrada dos produtos nos est</w:t>
      </w:r>
      <w:r>
        <w:t>oques das firmas os seguintes documentos:</w:t>
      </w:r>
    </w:p>
    <w:p w:rsidR="00C24CEF" w:rsidRDefault="00C24CEF">
      <w:pPr>
        <w:pStyle w:val="Corpodetexto"/>
        <w:spacing w:before="1"/>
      </w:pPr>
    </w:p>
    <w:p w:rsidR="00C24CEF" w:rsidRDefault="00167D47">
      <w:pPr>
        <w:pStyle w:val="PargrafodaLista"/>
        <w:numPr>
          <w:ilvl w:val="0"/>
          <w:numId w:val="23"/>
        </w:numPr>
        <w:tabs>
          <w:tab w:val="left" w:pos="618"/>
        </w:tabs>
        <w:spacing w:before="1"/>
        <w:ind w:hanging="234"/>
        <w:rPr>
          <w:sz w:val="20"/>
        </w:rPr>
      </w:pPr>
      <w:r>
        <w:rPr>
          <w:sz w:val="20"/>
        </w:rPr>
        <w:t>Guia de</w:t>
      </w:r>
      <w:r>
        <w:rPr>
          <w:spacing w:val="-1"/>
          <w:sz w:val="20"/>
        </w:rPr>
        <w:t xml:space="preserve"> </w:t>
      </w:r>
      <w:r>
        <w:rPr>
          <w:sz w:val="20"/>
        </w:rPr>
        <w:t>Tráfego;</w:t>
      </w:r>
    </w:p>
    <w:p w:rsidR="00C24CEF" w:rsidRDefault="00C24CEF">
      <w:pPr>
        <w:pStyle w:val="Corpodetexto"/>
      </w:pPr>
    </w:p>
    <w:p w:rsidR="00C24CEF" w:rsidRDefault="00167D47">
      <w:pPr>
        <w:pStyle w:val="PargrafodaLista"/>
        <w:numPr>
          <w:ilvl w:val="0"/>
          <w:numId w:val="23"/>
        </w:numPr>
        <w:tabs>
          <w:tab w:val="left" w:pos="618"/>
        </w:tabs>
        <w:ind w:hanging="234"/>
        <w:rPr>
          <w:sz w:val="20"/>
        </w:rPr>
      </w:pPr>
      <w:r>
        <w:rPr>
          <w:sz w:val="20"/>
        </w:rPr>
        <w:t>Documentos militares, visados pela</w:t>
      </w:r>
      <w:r>
        <w:rPr>
          <w:spacing w:val="-1"/>
          <w:sz w:val="20"/>
        </w:rPr>
        <w:t xml:space="preserve"> </w:t>
      </w:r>
      <w:r>
        <w:rPr>
          <w:sz w:val="20"/>
        </w:rPr>
        <w:t>Polícia.</w:t>
      </w:r>
    </w:p>
    <w:p w:rsidR="00C24CEF" w:rsidRDefault="00C24CEF">
      <w:pPr>
        <w:pStyle w:val="Corpodetexto"/>
        <w:spacing w:before="10"/>
        <w:rPr>
          <w:sz w:val="19"/>
        </w:rPr>
      </w:pPr>
    </w:p>
    <w:p w:rsidR="00C24CEF" w:rsidRDefault="00167D47">
      <w:pPr>
        <w:pStyle w:val="Corpodetexto"/>
        <w:ind w:left="384"/>
      </w:pPr>
      <w:r>
        <w:t>Art. 9º - Comprovam a saída do material, além dos documentos referidos no artigo anterior:</w:t>
      </w:r>
    </w:p>
    <w:p w:rsidR="00C24CEF" w:rsidRDefault="00C24CEF">
      <w:pPr>
        <w:pStyle w:val="Corpodetexto"/>
        <w:spacing w:before="1"/>
      </w:pPr>
    </w:p>
    <w:p w:rsidR="00C24CEF" w:rsidRDefault="00167D47">
      <w:pPr>
        <w:pStyle w:val="PargrafodaLista"/>
        <w:numPr>
          <w:ilvl w:val="0"/>
          <w:numId w:val="22"/>
        </w:numPr>
        <w:tabs>
          <w:tab w:val="left" w:pos="661"/>
        </w:tabs>
        <w:ind w:right="112" w:firstLine="283"/>
        <w:jc w:val="both"/>
        <w:rPr>
          <w:sz w:val="20"/>
        </w:rPr>
      </w:pPr>
      <w:r>
        <w:rPr>
          <w:sz w:val="20"/>
        </w:rPr>
        <w:t>"Comunicação de venda de munição", acompanhada da licença avulsa expedida por autoridade policial, no caso de munições para arma de porte vendidas a civis, inclusive policiais;</w:t>
      </w:r>
    </w:p>
    <w:p w:rsidR="00C24CEF" w:rsidRDefault="00C24CEF">
      <w:pPr>
        <w:pStyle w:val="Corpodetexto"/>
        <w:spacing w:before="11"/>
        <w:rPr>
          <w:sz w:val="19"/>
        </w:rPr>
      </w:pPr>
    </w:p>
    <w:p w:rsidR="00C24CEF" w:rsidRDefault="00167D47">
      <w:pPr>
        <w:pStyle w:val="PargrafodaLista"/>
        <w:numPr>
          <w:ilvl w:val="0"/>
          <w:numId w:val="22"/>
        </w:numPr>
        <w:tabs>
          <w:tab w:val="left" w:pos="618"/>
        </w:tabs>
        <w:ind w:left="617" w:hanging="234"/>
        <w:rPr>
          <w:sz w:val="20"/>
        </w:rPr>
      </w:pPr>
      <w:r>
        <w:rPr>
          <w:sz w:val="20"/>
        </w:rPr>
        <w:t>"Comunicação de venda de munição para arma de esporte ou</w:t>
      </w:r>
      <w:r>
        <w:rPr>
          <w:spacing w:val="-7"/>
          <w:sz w:val="20"/>
        </w:rPr>
        <w:t xml:space="preserve"> </w:t>
      </w:r>
      <w:r>
        <w:rPr>
          <w:sz w:val="20"/>
        </w:rPr>
        <w:t>caça";</w:t>
      </w:r>
    </w:p>
    <w:p w:rsidR="00C24CEF" w:rsidRDefault="00C24CEF">
      <w:pPr>
        <w:rPr>
          <w:sz w:val="20"/>
        </w:rPr>
        <w:sectPr w:rsidR="00C24CEF">
          <w:pgSz w:w="11900" w:h="16840"/>
          <w:pgMar w:top="980" w:right="1580" w:bottom="280" w:left="1600" w:header="403" w:footer="0" w:gutter="0"/>
          <w:cols w:space="720"/>
        </w:sectPr>
      </w:pPr>
    </w:p>
    <w:p w:rsidR="00C24CEF" w:rsidRDefault="00167D47">
      <w:pPr>
        <w:pStyle w:val="PargrafodaLista"/>
        <w:numPr>
          <w:ilvl w:val="0"/>
          <w:numId w:val="22"/>
        </w:numPr>
        <w:tabs>
          <w:tab w:val="left" w:pos="613"/>
        </w:tabs>
        <w:spacing w:before="85"/>
        <w:ind w:right="110" w:firstLine="283"/>
        <w:jc w:val="both"/>
        <w:rPr>
          <w:sz w:val="20"/>
        </w:rPr>
      </w:pPr>
      <w:r>
        <w:rPr>
          <w:sz w:val="20"/>
        </w:rPr>
        <w:lastRenderedPageBreak/>
        <w:t>"Comunicação de venda de munição", acompanhada de autorização prevista no artigo 10 do Decreto nº 64.710, de 18 de junho de 1969, em se tratando de munições vendidas a militares das Forças</w:t>
      </w:r>
      <w:r>
        <w:rPr>
          <w:spacing w:val="-1"/>
          <w:sz w:val="20"/>
        </w:rPr>
        <w:t xml:space="preserve"> </w:t>
      </w:r>
      <w:r>
        <w:rPr>
          <w:sz w:val="20"/>
        </w:rPr>
        <w:t>Auxiliares;</w:t>
      </w:r>
    </w:p>
    <w:p w:rsidR="00C24CEF" w:rsidRDefault="00C24CEF">
      <w:pPr>
        <w:pStyle w:val="Corpodetexto"/>
        <w:spacing w:before="10"/>
        <w:rPr>
          <w:sz w:val="19"/>
        </w:rPr>
      </w:pPr>
    </w:p>
    <w:p w:rsidR="00C24CEF" w:rsidRDefault="00167D47">
      <w:pPr>
        <w:pStyle w:val="PargrafodaLista"/>
        <w:numPr>
          <w:ilvl w:val="0"/>
          <w:numId w:val="22"/>
        </w:numPr>
        <w:tabs>
          <w:tab w:val="left" w:pos="630"/>
        </w:tabs>
        <w:spacing w:before="1"/>
        <w:ind w:right="112" w:firstLine="283"/>
        <w:jc w:val="both"/>
        <w:rPr>
          <w:sz w:val="20"/>
        </w:rPr>
      </w:pPr>
      <w:r>
        <w:rPr>
          <w:sz w:val="20"/>
        </w:rPr>
        <w:t>"Comunicação de venda de armas", no</w:t>
      </w:r>
      <w:r>
        <w:rPr>
          <w:sz w:val="20"/>
        </w:rPr>
        <w:t xml:space="preserve"> caso de venda a militares das Forças Auxiliares, acompanhada da autorização prevista no artigo 10 do Decreto nº</w:t>
      </w:r>
      <w:r>
        <w:rPr>
          <w:spacing w:val="-10"/>
          <w:sz w:val="20"/>
        </w:rPr>
        <w:t xml:space="preserve"> </w:t>
      </w:r>
      <w:r>
        <w:rPr>
          <w:sz w:val="20"/>
        </w:rPr>
        <w:t>64.710/69;</w:t>
      </w:r>
    </w:p>
    <w:p w:rsidR="00C24CEF" w:rsidRDefault="00C24CEF">
      <w:pPr>
        <w:pStyle w:val="Corpodetexto"/>
        <w:spacing w:before="1"/>
      </w:pPr>
    </w:p>
    <w:p w:rsidR="00C24CEF" w:rsidRDefault="00167D47">
      <w:pPr>
        <w:pStyle w:val="PargrafodaLista"/>
        <w:numPr>
          <w:ilvl w:val="0"/>
          <w:numId w:val="22"/>
        </w:numPr>
        <w:tabs>
          <w:tab w:val="left" w:pos="618"/>
        </w:tabs>
        <w:ind w:left="617" w:hanging="234"/>
        <w:rPr>
          <w:sz w:val="20"/>
        </w:rPr>
      </w:pPr>
      <w:r>
        <w:rPr>
          <w:sz w:val="20"/>
        </w:rPr>
        <w:t>"Comunicação de venda de armas", no caso de venda a civis, inclusive</w:t>
      </w:r>
      <w:r>
        <w:rPr>
          <w:spacing w:val="-13"/>
          <w:sz w:val="20"/>
        </w:rPr>
        <w:t xml:space="preserve"> </w:t>
      </w:r>
      <w:r>
        <w:rPr>
          <w:sz w:val="20"/>
        </w:rPr>
        <w:t>policiais.</w:t>
      </w:r>
    </w:p>
    <w:p w:rsidR="00C24CEF" w:rsidRDefault="00C24CEF">
      <w:pPr>
        <w:pStyle w:val="Corpodetexto"/>
        <w:spacing w:before="7"/>
        <w:rPr>
          <w:sz w:val="19"/>
        </w:rPr>
      </w:pPr>
    </w:p>
    <w:p w:rsidR="00C24CEF" w:rsidRDefault="00167D47">
      <w:pPr>
        <w:pStyle w:val="Ttulo1"/>
      </w:pPr>
      <w:r>
        <w:t>CAPÍTULO V</w:t>
      </w:r>
    </w:p>
    <w:p w:rsidR="00C24CEF" w:rsidRDefault="00C24CEF">
      <w:pPr>
        <w:pStyle w:val="Corpodetexto"/>
        <w:spacing w:before="1"/>
        <w:rPr>
          <w:b/>
        </w:rPr>
      </w:pPr>
    </w:p>
    <w:p w:rsidR="00C24CEF" w:rsidRDefault="00167D47">
      <w:pPr>
        <w:spacing w:line="480" w:lineRule="auto"/>
        <w:ind w:left="384" w:right="5104"/>
        <w:rPr>
          <w:b/>
          <w:sz w:val="20"/>
        </w:rPr>
      </w:pPr>
      <w:r>
        <w:rPr>
          <w:b/>
          <w:sz w:val="20"/>
        </w:rPr>
        <w:t>DAS TRANSAÇÕES COMERCIAIS SEÇÃO I</w:t>
      </w:r>
    </w:p>
    <w:p w:rsidR="00C24CEF" w:rsidRDefault="00167D47">
      <w:pPr>
        <w:spacing w:line="229" w:lineRule="exact"/>
        <w:ind w:left="384"/>
        <w:rPr>
          <w:b/>
          <w:sz w:val="20"/>
        </w:rPr>
      </w:pPr>
      <w:r>
        <w:rPr>
          <w:b/>
          <w:sz w:val="20"/>
        </w:rPr>
        <w:t>ATAC</w:t>
      </w:r>
      <w:r>
        <w:rPr>
          <w:b/>
          <w:sz w:val="20"/>
        </w:rPr>
        <w:t>ADO</w:t>
      </w:r>
    </w:p>
    <w:p w:rsidR="00C24CEF" w:rsidRDefault="00C24CEF">
      <w:pPr>
        <w:pStyle w:val="Corpodetexto"/>
        <w:spacing w:before="3"/>
        <w:rPr>
          <w:b/>
        </w:rPr>
      </w:pPr>
    </w:p>
    <w:p w:rsidR="00C24CEF" w:rsidRDefault="00167D47">
      <w:pPr>
        <w:pStyle w:val="Corpodetexto"/>
        <w:ind w:left="101" w:right="111" w:firstLine="283"/>
        <w:jc w:val="both"/>
      </w:pPr>
      <w:r>
        <w:t>Art. 10 - A venda, de firma para firma, dos produtos mencionados nesta Resolução, obriga à firma vendedora expedir a Guia de Tráfego, que é apresentada às autoridades locais para fins de liberação do transporte da mercadoria.</w:t>
      </w:r>
    </w:p>
    <w:p w:rsidR="00C24CEF" w:rsidRDefault="00C24CEF">
      <w:pPr>
        <w:pStyle w:val="Corpodetexto"/>
      </w:pPr>
    </w:p>
    <w:p w:rsidR="00C24CEF" w:rsidRDefault="00167D47">
      <w:pPr>
        <w:pStyle w:val="Corpodetexto"/>
        <w:ind w:left="101" w:right="112" w:firstLine="283"/>
        <w:jc w:val="both"/>
      </w:pPr>
      <w:r>
        <w:t>Parágrafo único - A Guia de T</w:t>
      </w:r>
      <w:r>
        <w:t>ráfego, expedida em seis vias de acordo com modelo aprovado pelo Ministério do Exército, tem a seguinte destinação:</w:t>
      </w:r>
    </w:p>
    <w:p w:rsidR="00C24CEF" w:rsidRDefault="00C24CEF">
      <w:pPr>
        <w:pStyle w:val="Corpodetexto"/>
        <w:spacing w:before="1"/>
      </w:pPr>
    </w:p>
    <w:p w:rsidR="00C24CEF" w:rsidRDefault="00167D47">
      <w:pPr>
        <w:pStyle w:val="PargrafodaLista"/>
        <w:numPr>
          <w:ilvl w:val="0"/>
          <w:numId w:val="21"/>
        </w:numPr>
        <w:tabs>
          <w:tab w:val="left" w:pos="618"/>
        </w:tabs>
        <w:ind w:hanging="234"/>
        <w:rPr>
          <w:sz w:val="20"/>
        </w:rPr>
      </w:pPr>
      <w:r>
        <w:rPr>
          <w:sz w:val="20"/>
        </w:rPr>
        <w:t>A primeira via acompanha a mercadoria até o destinatário e se destina ao arquivo</w:t>
      </w:r>
      <w:r>
        <w:rPr>
          <w:spacing w:val="-32"/>
          <w:sz w:val="20"/>
        </w:rPr>
        <w:t xml:space="preserve"> </w:t>
      </w:r>
      <w:r>
        <w:rPr>
          <w:sz w:val="20"/>
        </w:rPr>
        <w:t>deste;</w:t>
      </w:r>
    </w:p>
    <w:p w:rsidR="00C24CEF" w:rsidRDefault="00C24CEF">
      <w:pPr>
        <w:pStyle w:val="Corpodetexto"/>
        <w:spacing w:before="10"/>
        <w:rPr>
          <w:sz w:val="19"/>
        </w:rPr>
      </w:pPr>
    </w:p>
    <w:p w:rsidR="00C24CEF" w:rsidRDefault="00167D47">
      <w:pPr>
        <w:pStyle w:val="PargrafodaLista"/>
        <w:numPr>
          <w:ilvl w:val="0"/>
          <w:numId w:val="21"/>
        </w:numPr>
        <w:tabs>
          <w:tab w:val="left" w:pos="654"/>
        </w:tabs>
        <w:ind w:left="101" w:right="112" w:firstLine="283"/>
        <w:jc w:val="both"/>
        <w:rPr>
          <w:sz w:val="20"/>
        </w:rPr>
      </w:pPr>
      <w:r>
        <w:rPr>
          <w:sz w:val="20"/>
        </w:rPr>
        <w:t>A segunda via acompanha a mercadoria até o destina</w:t>
      </w:r>
      <w:r>
        <w:rPr>
          <w:sz w:val="20"/>
        </w:rPr>
        <w:t>tário que, após dar o recibo, a entrega ou remete ao SFIDT mais próximo; este, depois de visá-la, a encaminha à autoridade policial competente, para seu conhecimento e</w:t>
      </w:r>
      <w:r>
        <w:rPr>
          <w:spacing w:val="-7"/>
          <w:sz w:val="20"/>
        </w:rPr>
        <w:t xml:space="preserve"> </w:t>
      </w:r>
      <w:r>
        <w:rPr>
          <w:sz w:val="20"/>
        </w:rPr>
        <w:t>arquivo;</w:t>
      </w:r>
    </w:p>
    <w:p w:rsidR="00C24CEF" w:rsidRDefault="00C24CEF">
      <w:pPr>
        <w:pStyle w:val="Corpodetexto"/>
        <w:spacing w:before="1"/>
      </w:pPr>
    </w:p>
    <w:p w:rsidR="00C24CEF" w:rsidRDefault="00167D47">
      <w:pPr>
        <w:pStyle w:val="PargrafodaLista"/>
        <w:numPr>
          <w:ilvl w:val="0"/>
          <w:numId w:val="21"/>
        </w:numPr>
        <w:tabs>
          <w:tab w:val="left" w:pos="608"/>
        </w:tabs>
        <w:spacing w:before="1"/>
        <w:ind w:left="607" w:hanging="224"/>
        <w:rPr>
          <w:sz w:val="20"/>
        </w:rPr>
      </w:pPr>
      <w:r>
        <w:rPr>
          <w:sz w:val="20"/>
        </w:rPr>
        <w:t>A terceira via é destinada ao arquivo da firma</w:t>
      </w:r>
      <w:r>
        <w:rPr>
          <w:spacing w:val="-7"/>
          <w:sz w:val="20"/>
        </w:rPr>
        <w:t xml:space="preserve"> </w:t>
      </w:r>
      <w:r>
        <w:rPr>
          <w:sz w:val="20"/>
        </w:rPr>
        <w:t>vendedora;</w:t>
      </w:r>
    </w:p>
    <w:p w:rsidR="00C24CEF" w:rsidRDefault="00C24CEF">
      <w:pPr>
        <w:pStyle w:val="Corpodetexto"/>
        <w:spacing w:before="9"/>
        <w:rPr>
          <w:sz w:val="19"/>
        </w:rPr>
      </w:pPr>
    </w:p>
    <w:p w:rsidR="00C24CEF" w:rsidRDefault="00167D47">
      <w:pPr>
        <w:pStyle w:val="PargrafodaLista"/>
        <w:numPr>
          <w:ilvl w:val="0"/>
          <w:numId w:val="21"/>
        </w:numPr>
        <w:tabs>
          <w:tab w:val="left" w:pos="618"/>
        </w:tabs>
        <w:spacing w:before="1"/>
        <w:ind w:hanging="234"/>
        <w:rPr>
          <w:sz w:val="20"/>
        </w:rPr>
      </w:pPr>
      <w:r>
        <w:rPr>
          <w:sz w:val="20"/>
        </w:rPr>
        <w:t>A quarta, destina-s</w:t>
      </w:r>
      <w:r>
        <w:rPr>
          <w:sz w:val="20"/>
        </w:rPr>
        <w:t>e à Delegacia de Polícia de</w:t>
      </w:r>
      <w:r>
        <w:rPr>
          <w:spacing w:val="-2"/>
          <w:sz w:val="20"/>
        </w:rPr>
        <w:t xml:space="preserve"> </w:t>
      </w:r>
      <w:r>
        <w:rPr>
          <w:sz w:val="20"/>
        </w:rPr>
        <w:t>origem;</w:t>
      </w:r>
    </w:p>
    <w:p w:rsidR="00C24CEF" w:rsidRDefault="00C24CEF">
      <w:pPr>
        <w:pStyle w:val="Corpodetexto"/>
      </w:pPr>
    </w:p>
    <w:p w:rsidR="00C24CEF" w:rsidRDefault="00167D47">
      <w:pPr>
        <w:pStyle w:val="PargrafodaLista"/>
        <w:numPr>
          <w:ilvl w:val="0"/>
          <w:numId w:val="21"/>
        </w:numPr>
        <w:tabs>
          <w:tab w:val="left" w:pos="652"/>
        </w:tabs>
        <w:ind w:left="101" w:right="112" w:firstLine="283"/>
        <w:jc w:val="both"/>
        <w:rPr>
          <w:sz w:val="20"/>
        </w:rPr>
      </w:pPr>
      <w:r>
        <w:rPr>
          <w:sz w:val="20"/>
        </w:rPr>
        <w:t>A quinta, é entregue ao SFIDT de origem, o qual a encaminha ao SFIDT regional do destino, para seu</w:t>
      </w:r>
      <w:r>
        <w:rPr>
          <w:spacing w:val="-2"/>
          <w:sz w:val="20"/>
        </w:rPr>
        <w:t xml:space="preserve"> </w:t>
      </w:r>
      <w:r>
        <w:rPr>
          <w:sz w:val="20"/>
        </w:rPr>
        <w:t>arquivo;</w:t>
      </w:r>
    </w:p>
    <w:p w:rsidR="00C24CEF" w:rsidRDefault="00C24CEF">
      <w:pPr>
        <w:pStyle w:val="Corpodetexto"/>
        <w:spacing w:before="1"/>
      </w:pPr>
    </w:p>
    <w:p w:rsidR="00C24CEF" w:rsidRDefault="00167D47">
      <w:pPr>
        <w:pStyle w:val="PargrafodaLista"/>
        <w:numPr>
          <w:ilvl w:val="0"/>
          <w:numId w:val="21"/>
        </w:numPr>
        <w:tabs>
          <w:tab w:val="left" w:pos="565"/>
        </w:tabs>
        <w:spacing w:before="1"/>
        <w:ind w:left="564" w:hanging="181"/>
        <w:rPr>
          <w:sz w:val="20"/>
        </w:rPr>
      </w:pPr>
      <w:r>
        <w:rPr>
          <w:sz w:val="20"/>
        </w:rPr>
        <w:t>A sexta via destina-se ao arquivo do SFIDT de</w:t>
      </w:r>
      <w:r>
        <w:rPr>
          <w:spacing w:val="-2"/>
          <w:sz w:val="20"/>
        </w:rPr>
        <w:t xml:space="preserve"> </w:t>
      </w:r>
      <w:r>
        <w:rPr>
          <w:sz w:val="20"/>
        </w:rPr>
        <w:t>origem.</w:t>
      </w:r>
    </w:p>
    <w:p w:rsidR="00C24CEF" w:rsidRDefault="00C24CEF">
      <w:pPr>
        <w:pStyle w:val="Corpodetexto"/>
        <w:spacing w:before="9"/>
        <w:rPr>
          <w:sz w:val="19"/>
        </w:rPr>
      </w:pPr>
    </w:p>
    <w:p w:rsidR="00C24CEF" w:rsidRDefault="00167D47">
      <w:pPr>
        <w:pStyle w:val="Corpodetexto"/>
        <w:spacing w:before="1"/>
        <w:ind w:left="101" w:right="107" w:firstLine="283"/>
        <w:jc w:val="both"/>
      </w:pPr>
      <w:r>
        <w:t>Art. 11 - Chegada a mercadoria ao local de destino, o destinatário é obrigado a comunicar o seu recebimento ao SFIDT mais próximo, onde entregará a segunda via da Guia de Tráfego, bem como dará ciência do fato à autoridade policial local.</w:t>
      </w:r>
    </w:p>
    <w:p w:rsidR="00C24CEF" w:rsidRDefault="00C24CEF">
      <w:pPr>
        <w:pStyle w:val="Corpodetexto"/>
        <w:spacing w:before="10"/>
        <w:rPr>
          <w:sz w:val="19"/>
        </w:rPr>
      </w:pPr>
    </w:p>
    <w:p w:rsidR="00C24CEF" w:rsidRDefault="00167D47">
      <w:pPr>
        <w:pStyle w:val="Corpodetexto"/>
        <w:ind w:left="101" w:right="110" w:firstLine="283"/>
        <w:jc w:val="both"/>
      </w:pPr>
      <w:r>
        <w:t>Art. 12 - Além d</w:t>
      </w:r>
      <w:r>
        <w:t>e visadas pelo SFIDT, todas as Guias de Tráfego deverão receber o visto da autoridade policial, no local próprio das mesmas.</w:t>
      </w:r>
    </w:p>
    <w:p w:rsidR="00C24CEF" w:rsidRDefault="00C24CEF">
      <w:pPr>
        <w:pStyle w:val="Corpodetexto"/>
        <w:spacing w:before="1"/>
      </w:pPr>
    </w:p>
    <w:p w:rsidR="00C24CEF" w:rsidRDefault="00167D47">
      <w:pPr>
        <w:pStyle w:val="Corpodetexto"/>
        <w:spacing w:before="1"/>
        <w:ind w:left="101" w:right="114" w:firstLine="283"/>
        <w:jc w:val="both"/>
      </w:pPr>
      <w:r>
        <w:t>Parágrafo único - Não é permitido o uso de chancelas nos vistos e assinaturas apostas nas vias de Guia de Tráfego.</w:t>
      </w:r>
    </w:p>
    <w:p w:rsidR="00C24CEF" w:rsidRDefault="00C24CEF">
      <w:pPr>
        <w:pStyle w:val="Corpodetexto"/>
        <w:spacing w:before="7"/>
        <w:rPr>
          <w:sz w:val="19"/>
        </w:rPr>
      </w:pPr>
    </w:p>
    <w:p w:rsidR="00C24CEF" w:rsidRDefault="00167D47">
      <w:pPr>
        <w:pStyle w:val="Ttulo1"/>
        <w:spacing w:before="1" w:line="480" w:lineRule="auto"/>
        <w:ind w:right="7438"/>
      </w:pPr>
      <w:r>
        <w:t>SEÇÃO II VAREJ</w:t>
      </w:r>
      <w:r>
        <w:t>O</w:t>
      </w:r>
    </w:p>
    <w:p w:rsidR="00C24CEF" w:rsidRDefault="00167D47">
      <w:pPr>
        <w:pStyle w:val="PargrafodaLista"/>
        <w:numPr>
          <w:ilvl w:val="0"/>
          <w:numId w:val="20"/>
        </w:numPr>
        <w:tabs>
          <w:tab w:val="left" w:pos="618"/>
        </w:tabs>
        <w:spacing w:before="4"/>
        <w:ind w:hanging="234"/>
        <w:rPr>
          <w:sz w:val="20"/>
        </w:rPr>
      </w:pPr>
      <w:r>
        <w:rPr>
          <w:sz w:val="20"/>
        </w:rPr>
        <w:t>Armas</w:t>
      </w:r>
    </w:p>
    <w:p w:rsidR="00C24CEF" w:rsidRDefault="00C24CEF">
      <w:pPr>
        <w:pStyle w:val="Corpodetexto"/>
        <w:spacing w:before="9"/>
        <w:rPr>
          <w:sz w:val="19"/>
        </w:rPr>
      </w:pPr>
    </w:p>
    <w:p w:rsidR="00C24CEF" w:rsidRDefault="00167D47">
      <w:pPr>
        <w:pStyle w:val="Corpodetexto"/>
        <w:spacing w:before="1"/>
        <w:ind w:left="101" w:right="110" w:firstLine="283"/>
        <w:jc w:val="both"/>
      </w:pPr>
      <w:r>
        <w:t>Art. 13 - A firma licenciada, para vender armas, é obrigada a preencher o formulário "comunicação de venda de armas", sendo obrigatório o registro da arma negociada na repartição policial quando o adquirente for civil, podendo o documento ser requerido atr</w:t>
      </w:r>
      <w:r>
        <w:t>avés da empresa vendedora.</w:t>
      </w:r>
    </w:p>
    <w:p w:rsidR="00C24CEF" w:rsidRDefault="00C24CEF">
      <w:pPr>
        <w:pStyle w:val="Corpodetexto"/>
        <w:spacing w:before="2"/>
      </w:pPr>
    </w:p>
    <w:p w:rsidR="00C24CEF" w:rsidRDefault="00167D47">
      <w:pPr>
        <w:pStyle w:val="Corpodetexto"/>
        <w:ind w:left="101" w:right="112" w:firstLine="283"/>
        <w:jc w:val="both"/>
      </w:pPr>
      <w:r>
        <w:t>§1º - A "comunicação de venda de armas" é preenchida em quantas vias forem necessárias, sendo que a primeira é juntada ao requerimento de registro do comprador e, a segunda, destinada a comprovar a saída do material e anexada ao</w:t>
      </w:r>
      <w:r>
        <w:t xml:space="preserve"> mapa mensal da firma.</w:t>
      </w:r>
    </w:p>
    <w:p w:rsidR="00C24CEF" w:rsidRDefault="00C24CEF">
      <w:pPr>
        <w:jc w:val="both"/>
        <w:sectPr w:rsidR="00C24CEF">
          <w:pgSz w:w="11900" w:h="16840"/>
          <w:pgMar w:top="980" w:right="1580" w:bottom="280" w:left="1600" w:header="403" w:footer="0" w:gutter="0"/>
          <w:cols w:space="720"/>
        </w:sectPr>
      </w:pPr>
    </w:p>
    <w:p w:rsidR="00C24CEF" w:rsidRDefault="00167D47">
      <w:pPr>
        <w:pStyle w:val="Corpodetexto"/>
        <w:spacing w:before="85"/>
        <w:ind w:left="101" w:right="112" w:firstLine="283"/>
        <w:jc w:val="both"/>
      </w:pPr>
      <w:r>
        <w:lastRenderedPageBreak/>
        <w:t>§2º - A arma vendida somente será entregue ao comprador após concedido o registro e expedido o seu certificado.</w:t>
      </w:r>
    </w:p>
    <w:p w:rsidR="00C24CEF" w:rsidRDefault="00C24CEF">
      <w:pPr>
        <w:pStyle w:val="Corpodetexto"/>
        <w:spacing w:before="10"/>
        <w:rPr>
          <w:sz w:val="19"/>
        </w:rPr>
      </w:pPr>
    </w:p>
    <w:p w:rsidR="00C24CEF" w:rsidRDefault="00167D47">
      <w:pPr>
        <w:pStyle w:val="Corpodetexto"/>
        <w:ind w:left="101" w:right="111" w:firstLine="283"/>
        <w:jc w:val="both"/>
      </w:pPr>
      <w:r>
        <w:t>Art. 14 - Só é permitida a aquisição e posse, por particulares, de, no máximo, duas armas de defesa pe</w:t>
      </w:r>
      <w:r>
        <w:t>ssoal e três armas de esporte ou</w:t>
      </w:r>
      <w:r>
        <w:rPr>
          <w:spacing w:val="-3"/>
        </w:rPr>
        <w:t xml:space="preserve"> </w:t>
      </w:r>
      <w:r>
        <w:t>caça.</w:t>
      </w:r>
    </w:p>
    <w:p w:rsidR="00C24CEF" w:rsidRDefault="00C24CEF">
      <w:pPr>
        <w:pStyle w:val="Corpodetexto"/>
        <w:spacing w:before="1"/>
      </w:pPr>
    </w:p>
    <w:p w:rsidR="00C24CEF" w:rsidRDefault="00167D47">
      <w:pPr>
        <w:pStyle w:val="Corpodetexto"/>
        <w:ind w:left="101" w:right="112" w:firstLine="283"/>
        <w:jc w:val="both"/>
      </w:pPr>
      <w:r>
        <w:t>Art. 15 - A aquisição de armas por militares das Forças Auxiliares só pode ser feita de conformidade com as disposições contidas no artigo 10 do Decreto nº 64.710/69.</w:t>
      </w:r>
    </w:p>
    <w:p w:rsidR="00C24CEF" w:rsidRDefault="00C24CEF">
      <w:pPr>
        <w:pStyle w:val="Corpodetexto"/>
        <w:spacing w:before="11"/>
        <w:rPr>
          <w:sz w:val="19"/>
        </w:rPr>
      </w:pPr>
    </w:p>
    <w:p w:rsidR="00C24CEF" w:rsidRDefault="00167D47">
      <w:pPr>
        <w:pStyle w:val="Corpodetexto"/>
        <w:ind w:left="101" w:right="112" w:firstLine="283"/>
        <w:jc w:val="both"/>
      </w:pPr>
      <w:r>
        <w:t>Art. 16 - A aquisição de armas por firmas partic</w:t>
      </w:r>
      <w:r>
        <w:t>ulares que possuam corpo de vigilância só pode ser feita mediante autorização do SFIDT regional.</w:t>
      </w:r>
    </w:p>
    <w:p w:rsidR="00C24CEF" w:rsidRDefault="00C24CEF">
      <w:pPr>
        <w:pStyle w:val="Corpodetexto"/>
        <w:spacing w:before="1"/>
      </w:pPr>
    </w:p>
    <w:p w:rsidR="00C24CEF" w:rsidRDefault="00167D47">
      <w:pPr>
        <w:pStyle w:val="Corpodetexto"/>
        <w:ind w:left="101" w:right="112" w:firstLine="283"/>
        <w:jc w:val="both"/>
      </w:pPr>
      <w:r>
        <w:t>Parágrafo único - Neste caso, a firma vendedora, após receber a autorização de venda expedirá a competente Guia de Tráfego.</w:t>
      </w:r>
    </w:p>
    <w:p w:rsidR="00C24CEF" w:rsidRDefault="00C24CEF">
      <w:pPr>
        <w:pStyle w:val="Corpodetexto"/>
        <w:spacing w:before="10"/>
        <w:rPr>
          <w:sz w:val="19"/>
        </w:rPr>
      </w:pPr>
    </w:p>
    <w:p w:rsidR="00C24CEF" w:rsidRDefault="00167D47">
      <w:pPr>
        <w:pStyle w:val="PargrafodaLista"/>
        <w:numPr>
          <w:ilvl w:val="0"/>
          <w:numId w:val="20"/>
        </w:numPr>
        <w:tabs>
          <w:tab w:val="left" w:pos="618"/>
        </w:tabs>
        <w:ind w:hanging="234"/>
        <w:rPr>
          <w:sz w:val="20"/>
        </w:rPr>
      </w:pPr>
      <w:r>
        <w:rPr>
          <w:sz w:val="20"/>
        </w:rPr>
        <w:t>Munições</w:t>
      </w:r>
    </w:p>
    <w:p w:rsidR="00C24CEF" w:rsidRDefault="00C24CEF">
      <w:pPr>
        <w:pStyle w:val="Corpodetexto"/>
        <w:spacing w:before="1"/>
      </w:pPr>
    </w:p>
    <w:p w:rsidR="00C24CEF" w:rsidRDefault="00167D47">
      <w:pPr>
        <w:pStyle w:val="Corpodetexto"/>
        <w:ind w:left="101" w:right="110" w:firstLine="283"/>
        <w:jc w:val="both"/>
      </w:pPr>
      <w:r>
        <w:t>Art. 17 - As vendas de munições a particulares, inclusive policiais civis, obedecem ao seguinte critério:</w:t>
      </w:r>
    </w:p>
    <w:p w:rsidR="00C24CEF" w:rsidRDefault="00C24CEF">
      <w:pPr>
        <w:pStyle w:val="Corpodetexto"/>
        <w:spacing w:before="1"/>
      </w:pPr>
    </w:p>
    <w:p w:rsidR="00C24CEF" w:rsidRDefault="00167D47">
      <w:pPr>
        <w:pStyle w:val="PargrafodaLista"/>
        <w:numPr>
          <w:ilvl w:val="0"/>
          <w:numId w:val="19"/>
        </w:numPr>
        <w:tabs>
          <w:tab w:val="left" w:pos="496"/>
        </w:tabs>
        <w:spacing w:before="1"/>
        <w:ind w:hanging="112"/>
        <w:rPr>
          <w:sz w:val="20"/>
        </w:rPr>
      </w:pPr>
      <w:r>
        <w:rPr>
          <w:sz w:val="20"/>
        </w:rPr>
        <w:t>- Para armas de defesa pessoal, somente com prévia autorização da autoridade</w:t>
      </w:r>
      <w:r>
        <w:rPr>
          <w:spacing w:val="-24"/>
          <w:sz w:val="20"/>
        </w:rPr>
        <w:t xml:space="preserve"> </w:t>
      </w:r>
      <w:r>
        <w:rPr>
          <w:sz w:val="20"/>
        </w:rPr>
        <w:t>policial;</w:t>
      </w:r>
    </w:p>
    <w:p w:rsidR="00C24CEF" w:rsidRDefault="00C24CEF">
      <w:pPr>
        <w:pStyle w:val="Corpodetexto"/>
        <w:spacing w:before="9"/>
        <w:rPr>
          <w:sz w:val="19"/>
        </w:rPr>
      </w:pPr>
    </w:p>
    <w:p w:rsidR="00C24CEF" w:rsidRDefault="00167D47">
      <w:pPr>
        <w:pStyle w:val="PargrafodaLista"/>
        <w:numPr>
          <w:ilvl w:val="0"/>
          <w:numId w:val="19"/>
        </w:numPr>
        <w:tabs>
          <w:tab w:val="left" w:pos="556"/>
        </w:tabs>
        <w:ind w:left="101" w:right="112" w:firstLine="283"/>
        <w:jc w:val="both"/>
        <w:rPr>
          <w:sz w:val="20"/>
        </w:rPr>
      </w:pPr>
      <w:r>
        <w:rPr>
          <w:sz w:val="20"/>
        </w:rPr>
        <w:t>- Para armas de esporte ou caça, podem ser feitas independent</w:t>
      </w:r>
      <w:r>
        <w:rPr>
          <w:sz w:val="20"/>
        </w:rPr>
        <w:t>emente de licença policial, mediante apresentação da "licença para trânsito com arma esporte", expedida pela DEAME- DOPS-MG.</w:t>
      </w:r>
    </w:p>
    <w:p w:rsidR="00C24CEF" w:rsidRDefault="00C24CEF">
      <w:pPr>
        <w:pStyle w:val="Corpodetexto"/>
      </w:pPr>
    </w:p>
    <w:p w:rsidR="00C24CEF" w:rsidRDefault="00167D47">
      <w:pPr>
        <w:pStyle w:val="Corpodetexto"/>
        <w:ind w:left="101" w:right="112" w:firstLine="283"/>
        <w:jc w:val="both"/>
      </w:pPr>
      <w:r>
        <w:t>Art. 18 - A venda de munições para militares das Forças Armadas só pode ser feita de acordo com o artigo 225 do Decreto nº 55.649/</w:t>
      </w:r>
      <w:r>
        <w:t>65 e para os militares das Forças Auxiliares de acordo com o artigo 10 do Decreto nº 64.710/69.</w:t>
      </w:r>
    </w:p>
    <w:p w:rsidR="00C24CEF" w:rsidRDefault="00C24CEF">
      <w:pPr>
        <w:pStyle w:val="Corpodetexto"/>
        <w:spacing w:before="1"/>
      </w:pPr>
    </w:p>
    <w:p w:rsidR="00C24CEF" w:rsidRDefault="00167D47">
      <w:pPr>
        <w:pStyle w:val="Corpodetexto"/>
        <w:ind w:left="101" w:right="114" w:firstLine="283"/>
        <w:jc w:val="both"/>
      </w:pPr>
      <w:r>
        <w:t>Art. 19 - A venda de munições a firmas particulares que possuam corpo de vigilância obedece ao disposto no Art. 16 e seu parágrafo único desta Resolução.</w:t>
      </w:r>
    </w:p>
    <w:p w:rsidR="00C24CEF" w:rsidRDefault="00C24CEF">
      <w:pPr>
        <w:pStyle w:val="Corpodetexto"/>
        <w:spacing w:before="11"/>
        <w:rPr>
          <w:sz w:val="19"/>
        </w:rPr>
      </w:pPr>
    </w:p>
    <w:p w:rsidR="00C24CEF" w:rsidRDefault="00167D47">
      <w:pPr>
        <w:pStyle w:val="Corpodetexto"/>
        <w:ind w:left="101" w:right="112" w:firstLine="283"/>
        <w:jc w:val="both"/>
      </w:pPr>
      <w:r>
        <w:t>Art.</w:t>
      </w:r>
      <w:r>
        <w:t xml:space="preserve"> 20 - As firmas comerciais estão obrigadas a expedir a "Comunicação de Venda de Munição" nos casos previstos nos artigos 17 e 18 da presente Resolução, que servirá de comprovante de saída a ser anexado ao mapa mensal.</w:t>
      </w:r>
    </w:p>
    <w:p w:rsidR="00C24CEF" w:rsidRDefault="00C24CEF">
      <w:pPr>
        <w:pStyle w:val="Corpodetexto"/>
        <w:spacing w:before="1"/>
      </w:pPr>
    </w:p>
    <w:p w:rsidR="00C24CEF" w:rsidRDefault="00167D47">
      <w:pPr>
        <w:pStyle w:val="PargrafodaLista"/>
        <w:numPr>
          <w:ilvl w:val="0"/>
          <w:numId w:val="20"/>
        </w:numPr>
        <w:tabs>
          <w:tab w:val="left" w:pos="608"/>
        </w:tabs>
        <w:ind w:left="607" w:hanging="224"/>
        <w:rPr>
          <w:sz w:val="20"/>
        </w:rPr>
      </w:pPr>
      <w:r>
        <w:rPr>
          <w:sz w:val="20"/>
        </w:rPr>
        <w:t>Explosivos</w:t>
      </w:r>
    </w:p>
    <w:p w:rsidR="00C24CEF" w:rsidRDefault="00C24CEF">
      <w:pPr>
        <w:pStyle w:val="Corpodetexto"/>
        <w:spacing w:before="10"/>
        <w:rPr>
          <w:sz w:val="19"/>
        </w:rPr>
      </w:pPr>
    </w:p>
    <w:p w:rsidR="00C24CEF" w:rsidRDefault="00167D47">
      <w:pPr>
        <w:pStyle w:val="Corpodetexto"/>
        <w:ind w:left="101" w:right="111" w:firstLine="283"/>
        <w:jc w:val="both"/>
      </w:pPr>
      <w:r>
        <w:t>Art. 21 - A venda de explosivos e seus acessórios só pode ser feita a firmas ou pessoas devidamente licenciadas, portadoras do Certificado de Registro ou Título de Registro do Ministério do Exército e da licença da DEAME, e mediante expedição de Guia de Tr</w:t>
      </w:r>
      <w:r>
        <w:t>áfego da forma prevista nos artigos 10 a 12 desta Resolução.</w:t>
      </w:r>
    </w:p>
    <w:p w:rsidR="00C24CEF" w:rsidRDefault="00C24CEF">
      <w:pPr>
        <w:pStyle w:val="Corpodetexto"/>
      </w:pPr>
    </w:p>
    <w:p w:rsidR="00C24CEF" w:rsidRDefault="00167D47">
      <w:pPr>
        <w:pStyle w:val="Corpodetexto"/>
        <w:ind w:left="101" w:right="110" w:firstLine="283"/>
        <w:jc w:val="both"/>
      </w:pPr>
      <w:r>
        <w:t>Parágrafo único - A venda de pequenas quantidades de dinamite ou de pólvora para mina (até dois quilos), espoletas elétricas ou comuns, cordel detonante e estopim para particulares, firmas e órg</w:t>
      </w:r>
      <w:r>
        <w:t>ãos governamentais, não registrados, só é permitida mediante prévia autorização do</w:t>
      </w:r>
      <w:r>
        <w:rPr>
          <w:spacing w:val="-1"/>
        </w:rPr>
        <w:t xml:space="preserve"> </w:t>
      </w:r>
      <w:r>
        <w:t>SFIDT.</w:t>
      </w:r>
    </w:p>
    <w:p w:rsidR="00C24CEF" w:rsidRDefault="00C24CEF">
      <w:pPr>
        <w:pStyle w:val="Corpodetexto"/>
      </w:pPr>
    </w:p>
    <w:p w:rsidR="00C24CEF" w:rsidRDefault="00167D47">
      <w:pPr>
        <w:pStyle w:val="Corpodetexto"/>
        <w:ind w:left="101" w:right="110" w:firstLine="283"/>
        <w:jc w:val="both"/>
      </w:pPr>
      <w:r>
        <w:t>Art. 22 - É exigido o Certificado de Registro, devidamente apostilado das empresas que desejarem manipular misturas explosivas de nitrato de amônio com substâncias o</w:t>
      </w:r>
      <w:r>
        <w:t>rgânicas, para uso próprio, no local de emprego.</w:t>
      </w:r>
    </w:p>
    <w:p w:rsidR="00C24CEF" w:rsidRDefault="00C24CEF">
      <w:pPr>
        <w:pStyle w:val="Corpodetexto"/>
        <w:spacing w:before="1"/>
      </w:pPr>
    </w:p>
    <w:p w:rsidR="00C24CEF" w:rsidRDefault="00167D47">
      <w:pPr>
        <w:pStyle w:val="Corpodetexto"/>
        <w:ind w:left="101" w:right="114" w:firstLine="283"/>
        <w:jc w:val="both"/>
      </w:pPr>
      <w:r>
        <w:t>Parágrafo único - Também deverão ser apostiladas na DEAME as autorizações concedidas às empresas que desejarem manipular as misturas referidas neste artigo, devendo constar nos mapas mensais as aquisições e</w:t>
      </w:r>
      <w:r>
        <w:t xml:space="preserve"> o consumo, com os comprovantes exigidos.</w:t>
      </w:r>
    </w:p>
    <w:p w:rsidR="00C24CEF" w:rsidRDefault="00C24CEF">
      <w:pPr>
        <w:pStyle w:val="Corpodetexto"/>
        <w:spacing w:before="9"/>
        <w:rPr>
          <w:sz w:val="19"/>
        </w:rPr>
      </w:pPr>
    </w:p>
    <w:p w:rsidR="00C24CEF" w:rsidRDefault="00167D47">
      <w:pPr>
        <w:pStyle w:val="Ttulo1"/>
        <w:spacing w:line="480" w:lineRule="auto"/>
        <w:ind w:right="6635"/>
      </w:pPr>
      <w:r>
        <w:t>CAPÍTULO VI DAS</w:t>
      </w:r>
      <w:r>
        <w:rPr>
          <w:spacing w:val="-14"/>
        </w:rPr>
        <w:t xml:space="preserve"> </w:t>
      </w:r>
      <w:r>
        <w:t>INDÚSTRIAS</w:t>
      </w:r>
    </w:p>
    <w:p w:rsidR="00C24CEF" w:rsidRDefault="00167D47">
      <w:pPr>
        <w:pStyle w:val="Corpodetexto"/>
        <w:spacing w:before="2"/>
        <w:ind w:left="384"/>
      </w:pPr>
      <w:r>
        <w:t>Art. 23 - Para efeito da fiscalização, são consideradas indústrias:</w:t>
      </w:r>
    </w:p>
    <w:p w:rsidR="00C24CEF" w:rsidRDefault="00C24CEF">
      <w:pPr>
        <w:pStyle w:val="Corpodetexto"/>
      </w:pPr>
    </w:p>
    <w:p w:rsidR="00C24CEF" w:rsidRDefault="00167D47">
      <w:pPr>
        <w:pStyle w:val="PargrafodaLista"/>
        <w:numPr>
          <w:ilvl w:val="0"/>
          <w:numId w:val="18"/>
        </w:numPr>
        <w:tabs>
          <w:tab w:val="left" w:pos="618"/>
        </w:tabs>
        <w:ind w:hanging="234"/>
        <w:rPr>
          <w:sz w:val="20"/>
        </w:rPr>
      </w:pPr>
      <w:r>
        <w:rPr>
          <w:sz w:val="20"/>
        </w:rPr>
        <w:t>O fabrico ou a montagem dos produtos sujeitos à</w:t>
      </w:r>
      <w:r>
        <w:rPr>
          <w:spacing w:val="-1"/>
          <w:sz w:val="20"/>
        </w:rPr>
        <w:t xml:space="preserve"> </w:t>
      </w:r>
      <w:r>
        <w:rPr>
          <w:sz w:val="20"/>
        </w:rPr>
        <w:t>fiscalização;</w:t>
      </w:r>
    </w:p>
    <w:p w:rsidR="00C24CEF" w:rsidRDefault="00C24CEF">
      <w:pPr>
        <w:rPr>
          <w:sz w:val="20"/>
        </w:rPr>
        <w:sectPr w:rsidR="00C24CEF">
          <w:pgSz w:w="11900" w:h="16840"/>
          <w:pgMar w:top="980" w:right="1580" w:bottom="280" w:left="1600" w:header="403" w:footer="0" w:gutter="0"/>
          <w:cols w:space="720"/>
        </w:sectPr>
      </w:pPr>
    </w:p>
    <w:p w:rsidR="00C24CEF" w:rsidRDefault="00167D47">
      <w:pPr>
        <w:pStyle w:val="PargrafodaLista"/>
        <w:numPr>
          <w:ilvl w:val="0"/>
          <w:numId w:val="18"/>
        </w:numPr>
        <w:tabs>
          <w:tab w:val="left" w:pos="618"/>
        </w:tabs>
        <w:spacing w:before="85"/>
        <w:ind w:hanging="234"/>
        <w:rPr>
          <w:sz w:val="20"/>
        </w:rPr>
      </w:pPr>
      <w:r>
        <w:rPr>
          <w:sz w:val="20"/>
        </w:rPr>
        <w:lastRenderedPageBreak/>
        <w:t>A sua</w:t>
      </w:r>
      <w:r>
        <w:rPr>
          <w:spacing w:val="-2"/>
          <w:sz w:val="20"/>
        </w:rPr>
        <w:t xml:space="preserve"> </w:t>
      </w:r>
      <w:r>
        <w:rPr>
          <w:sz w:val="20"/>
        </w:rPr>
        <w:t>manipulação;</w:t>
      </w:r>
    </w:p>
    <w:p w:rsidR="00C24CEF" w:rsidRDefault="00C24CEF">
      <w:pPr>
        <w:pStyle w:val="Corpodetexto"/>
      </w:pPr>
    </w:p>
    <w:p w:rsidR="00C24CEF" w:rsidRDefault="00167D47">
      <w:pPr>
        <w:pStyle w:val="PargrafodaLista"/>
        <w:numPr>
          <w:ilvl w:val="0"/>
          <w:numId w:val="18"/>
        </w:numPr>
        <w:tabs>
          <w:tab w:val="left" w:pos="608"/>
        </w:tabs>
        <w:spacing w:before="1"/>
        <w:ind w:left="607" w:hanging="224"/>
        <w:rPr>
          <w:sz w:val="20"/>
        </w:rPr>
      </w:pPr>
      <w:r>
        <w:rPr>
          <w:sz w:val="20"/>
        </w:rPr>
        <w:t>A sua utilização em pedreiras, minerações, desmontes em geral, para qualquer</w:t>
      </w:r>
      <w:r>
        <w:rPr>
          <w:spacing w:val="-15"/>
          <w:sz w:val="20"/>
        </w:rPr>
        <w:t xml:space="preserve"> </w:t>
      </w:r>
      <w:r>
        <w:rPr>
          <w:sz w:val="20"/>
        </w:rPr>
        <w:t>fim;</w:t>
      </w:r>
    </w:p>
    <w:p w:rsidR="00C24CEF" w:rsidRDefault="00C24CEF">
      <w:pPr>
        <w:pStyle w:val="Corpodetexto"/>
        <w:spacing w:before="9"/>
        <w:rPr>
          <w:sz w:val="19"/>
        </w:rPr>
      </w:pPr>
    </w:p>
    <w:p w:rsidR="00C24CEF" w:rsidRDefault="00167D47">
      <w:pPr>
        <w:pStyle w:val="PargrafodaLista"/>
        <w:numPr>
          <w:ilvl w:val="0"/>
          <w:numId w:val="18"/>
        </w:numPr>
        <w:tabs>
          <w:tab w:val="left" w:pos="618"/>
        </w:tabs>
        <w:spacing w:before="1"/>
        <w:ind w:hanging="234"/>
        <w:rPr>
          <w:sz w:val="20"/>
        </w:rPr>
      </w:pPr>
      <w:r>
        <w:rPr>
          <w:sz w:val="20"/>
        </w:rPr>
        <w:t>As oficinas de reparação de armas de uso</w:t>
      </w:r>
      <w:r>
        <w:rPr>
          <w:spacing w:val="-5"/>
          <w:sz w:val="20"/>
        </w:rPr>
        <w:t xml:space="preserve"> </w:t>
      </w:r>
      <w:r>
        <w:rPr>
          <w:sz w:val="20"/>
        </w:rPr>
        <w:t>permitido.</w:t>
      </w:r>
    </w:p>
    <w:p w:rsidR="00C24CEF" w:rsidRDefault="00C24CEF">
      <w:pPr>
        <w:pStyle w:val="Corpodetexto"/>
      </w:pPr>
    </w:p>
    <w:p w:rsidR="00C24CEF" w:rsidRDefault="00167D47">
      <w:pPr>
        <w:pStyle w:val="Corpodetexto"/>
        <w:ind w:left="101" w:right="113" w:firstLine="283"/>
        <w:jc w:val="both"/>
      </w:pPr>
      <w:r>
        <w:t>Art. 24 - Para entrarem em funcionamento, as empresas relacionadas no artigo anterior devem obter licença prévia no órgã</w:t>
      </w:r>
      <w:r>
        <w:t>o competente do Ministério do Exército e na DEAME.</w:t>
      </w:r>
    </w:p>
    <w:p w:rsidR="00C24CEF" w:rsidRDefault="00C24CEF">
      <w:pPr>
        <w:pStyle w:val="Corpodetexto"/>
        <w:spacing w:before="11"/>
        <w:rPr>
          <w:sz w:val="19"/>
        </w:rPr>
      </w:pPr>
    </w:p>
    <w:p w:rsidR="00C24CEF" w:rsidRDefault="00167D47">
      <w:pPr>
        <w:pStyle w:val="Corpodetexto"/>
        <w:ind w:left="101" w:right="110" w:firstLine="283"/>
        <w:jc w:val="both"/>
      </w:pPr>
      <w:r>
        <w:t xml:space="preserve">Art. 25 - As oficinas de recuperação de armas, inclusive as niquelagens, cromagens e oxidagens, devem para se licenciarem na DEAME, requerer em modelo próprio, previsto no artigo 6º e seu parágrafo desta </w:t>
      </w:r>
      <w:r>
        <w:t>Resolução.</w:t>
      </w:r>
    </w:p>
    <w:p w:rsidR="00C24CEF" w:rsidRDefault="00C24CEF">
      <w:pPr>
        <w:pStyle w:val="Corpodetexto"/>
        <w:spacing w:before="1"/>
      </w:pPr>
    </w:p>
    <w:p w:rsidR="00C24CEF" w:rsidRDefault="00167D47">
      <w:pPr>
        <w:pStyle w:val="Corpodetexto"/>
        <w:ind w:left="384"/>
      </w:pPr>
      <w:r>
        <w:t>§1º - Ficam obrigados os armeiros:</w:t>
      </w:r>
    </w:p>
    <w:p w:rsidR="00C24CEF" w:rsidRDefault="00C24CEF">
      <w:pPr>
        <w:pStyle w:val="Corpodetexto"/>
        <w:spacing w:before="10"/>
        <w:rPr>
          <w:sz w:val="19"/>
        </w:rPr>
      </w:pPr>
    </w:p>
    <w:p w:rsidR="00C24CEF" w:rsidRDefault="00167D47">
      <w:pPr>
        <w:pStyle w:val="PargrafodaLista"/>
        <w:numPr>
          <w:ilvl w:val="0"/>
          <w:numId w:val="17"/>
        </w:numPr>
        <w:tabs>
          <w:tab w:val="left" w:pos="654"/>
        </w:tabs>
        <w:ind w:right="111" w:firstLine="283"/>
        <w:jc w:val="both"/>
        <w:rPr>
          <w:sz w:val="20"/>
        </w:rPr>
      </w:pPr>
      <w:r>
        <w:rPr>
          <w:sz w:val="20"/>
        </w:rPr>
        <w:t>À apresentação, até o dia 10 de cada mês, de um mapa demonstrativo dos serviços executados no mês anterior, no qual constarão nome, endereço e documento de identidade do proprietário da arma levada à oficina,</w:t>
      </w:r>
      <w:r>
        <w:rPr>
          <w:sz w:val="20"/>
        </w:rPr>
        <w:t xml:space="preserve"> bem como suas características</w:t>
      </w:r>
      <w:r>
        <w:rPr>
          <w:spacing w:val="-11"/>
          <w:sz w:val="20"/>
        </w:rPr>
        <w:t xml:space="preserve"> </w:t>
      </w:r>
      <w:r>
        <w:rPr>
          <w:sz w:val="20"/>
        </w:rPr>
        <w:t>principais;</w:t>
      </w:r>
    </w:p>
    <w:p w:rsidR="00C24CEF" w:rsidRDefault="00C24CEF">
      <w:pPr>
        <w:pStyle w:val="Corpodetexto"/>
        <w:spacing w:before="2"/>
      </w:pPr>
    </w:p>
    <w:p w:rsidR="00C24CEF" w:rsidRDefault="00167D47">
      <w:pPr>
        <w:pStyle w:val="PargrafodaLista"/>
        <w:numPr>
          <w:ilvl w:val="0"/>
          <w:numId w:val="17"/>
        </w:numPr>
        <w:tabs>
          <w:tab w:val="left" w:pos="628"/>
        </w:tabs>
        <w:ind w:right="115" w:firstLine="283"/>
        <w:jc w:val="both"/>
        <w:rPr>
          <w:sz w:val="20"/>
        </w:rPr>
      </w:pPr>
      <w:r>
        <w:rPr>
          <w:sz w:val="20"/>
        </w:rPr>
        <w:t>A registrar os dados referidos na alínea anterior em livro próprio, aprovado pela DEAME, que deve ser exibido aos agentes de fiscalização quando for</w:t>
      </w:r>
      <w:r>
        <w:rPr>
          <w:spacing w:val="-7"/>
          <w:sz w:val="20"/>
        </w:rPr>
        <w:t xml:space="preserve"> </w:t>
      </w:r>
      <w:r>
        <w:rPr>
          <w:sz w:val="20"/>
        </w:rPr>
        <w:t>solicitado.</w:t>
      </w:r>
    </w:p>
    <w:p w:rsidR="00C24CEF" w:rsidRDefault="00C24CEF">
      <w:pPr>
        <w:pStyle w:val="Corpodetexto"/>
        <w:spacing w:before="10"/>
        <w:rPr>
          <w:sz w:val="19"/>
        </w:rPr>
      </w:pPr>
    </w:p>
    <w:p w:rsidR="00C24CEF" w:rsidRDefault="00167D47">
      <w:pPr>
        <w:pStyle w:val="Corpodetexto"/>
        <w:ind w:left="101" w:right="110" w:firstLine="283"/>
        <w:jc w:val="both"/>
      </w:pPr>
      <w:r>
        <w:t>§2º - A posse do Certificado de Registro que é obrigatória às oficinas de reparação de armas de uso permitido, não implica em autorização para a fabricação artesanal de armas de fogo, para o que é imprescindível o Título de</w:t>
      </w:r>
      <w:r>
        <w:rPr>
          <w:spacing w:val="-3"/>
        </w:rPr>
        <w:t xml:space="preserve"> </w:t>
      </w:r>
      <w:r>
        <w:t>Registro.</w:t>
      </w:r>
    </w:p>
    <w:p w:rsidR="00C24CEF" w:rsidRDefault="00C24CEF">
      <w:pPr>
        <w:pStyle w:val="Corpodetexto"/>
        <w:spacing w:before="9"/>
        <w:rPr>
          <w:sz w:val="19"/>
        </w:rPr>
      </w:pPr>
    </w:p>
    <w:p w:rsidR="00C24CEF" w:rsidRDefault="00167D47">
      <w:pPr>
        <w:pStyle w:val="Ttulo1"/>
        <w:spacing w:line="480" w:lineRule="auto"/>
        <w:ind w:right="6660"/>
      </w:pPr>
      <w:r>
        <w:t>CAPÍTULO VII DOS DEPÓ</w:t>
      </w:r>
      <w:r>
        <w:t>SITOS</w:t>
      </w:r>
    </w:p>
    <w:p w:rsidR="00C24CEF" w:rsidRDefault="00167D47">
      <w:pPr>
        <w:pStyle w:val="Corpodetexto"/>
        <w:spacing w:before="4"/>
        <w:ind w:left="101" w:right="110" w:firstLine="283"/>
        <w:jc w:val="both"/>
      </w:pPr>
      <w:r>
        <w:t>Art. 26 - Ninguém pode estabelecer depósitos destinados ao armazenamento de explosivos e seus acessórios, munições, implementos de material bélico de uso civil e produtos pirotécnicos fora dos lugares e em desacordo às condições de segurança previame</w:t>
      </w:r>
      <w:r>
        <w:t>nte designados pelo órgão competente do Ministério do Exército.</w:t>
      </w:r>
    </w:p>
    <w:p w:rsidR="00C24CEF" w:rsidRDefault="00C24CEF">
      <w:pPr>
        <w:pStyle w:val="Corpodetexto"/>
        <w:spacing w:before="11"/>
        <w:rPr>
          <w:sz w:val="19"/>
        </w:rPr>
      </w:pPr>
    </w:p>
    <w:p w:rsidR="00C24CEF" w:rsidRDefault="00167D47">
      <w:pPr>
        <w:pStyle w:val="Corpodetexto"/>
        <w:ind w:left="101" w:right="114" w:firstLine="283"/>
        <w:jc w:val="both"/>
      </w:pPr>
      <w:r>
        <w:t>Parágrafo único - As condições de segurança, assim como as outras normas, são as contidas no Título XI do Decreto nº 55.649/65.</w:t>
      </w:r>
    </w:p>
    <w:p w:rsidR="00C24CEF" w:rsidRDefault="00C24CEF">
      <w:pPr>
        <w:pStyle w:val="Corpodetexto"/>
        <w:spacing w:before="8"/>
        <w:rPr>
          <w:sz w:val="19"/>
        </w:rPr>
      </w:pPr>
    </w:p>
    <w:p w:rsidR="00C24CEF" w:rsidRDefault="00167D47">
      <w:pPr>
        <w:pStyle w:val="Ttulo1"/>
      </w:pPr>
      <w:r>
        <w:t>CAPÍTULO VIII</w:t>
      </w:r>
    </w:p>
    <w:p w:rsidR="00C24CEF" w:rsidRDefault="00C24CEF">
      <w:pPr>
        <w:pStyle w:val="Corpodetexto"/>
        <w:spacing w:before="1"/>
        <w:rPr>
          <w:b/>
        </w:rPr>
      </w:pPr>
    </w:p>
    <w:p w:rsidR="00C24CEF" w:rsidRDefault="00167D47">
      <w:pPr>
        <w:ind w:left="384"/>
        <w:rPr>
          <w:b/>
          <w:sz w:val="20"/>
        </w:rPr>
      </w:pPr>
      <w:r>
        <w:rPr>
          <w:b/>
          <w:sz w:val="20"/>
        </w:rPr>
        <w:t>DO TRANSPORTE</w:t>
      </w:r>
    </w:p>
    <w:p w:rsidR="00C24CEF" w:rsidRDefault="00C24CEF">
      <w:pPr>
        <w:pStyle w:val="Corpodetexto"/>
        <w:spacing w:before="3"/>
        <w:rPr>
          <w:b/>
        </w:rPr>
      </w:pPr>
    </w:p>
    <w:p w:rsidR="00C24CEF" w:rsidRDefault="00167D47">
      <w:pPr>
        <w:pStyle w:val="Corpodetexto"/>
        <w:ind w:left="101" w:right="111" w:firstLine="283"/>
        <w:jc w:val="both"/>
      </w:pPr>
      <w:r>
        <w:t>Art. 27 - Nenhum meio de transpo</w:t>
      </w:r>
      <w:r>
        <w:t>rte pode trafegar com os produtos fiscalizados sem que os faça acompanhar a Guia de Tráfego, conforme está previsto nos artigos 10 a 12 desta Resolução.</w:t>
      </w:r>
    </w:p>
    <w:p w:rsidR="00C24CEF" w:rsidRDefault="00C24CEF">
      <w:pPr>
        <w:pStyle w:val="Corpodetexto"/>
        <w:spacing w:before="11"/>
        <w:rPr>
          <w:sz w:val="19"/>
        </w:rPr>
      </w:pPr>
    </w:p>
    <w:p w:rsidR="00C24CEF" w:rsidRDefault="00167D47">
      <w:pPr>
        <w:pStyle w:val="Corpodetexto"/>
        <w:ind w:left="101" w:right="110" w:firstLine="283"/>
        <w:jc w:val="both"/>
      </w:pPr>
      <w:r>
        <w:t>Art. 28 - Em se tratando de transporte de explosivos, produtos pirotécnicos e produtos químicos agress</w:t>
      </w:r>
      <w:r>
        <w:t>ivos, são observadas normas especiais de segurança, como extintores de incêndio, racional acondicionamento da carga, aposição de sinais de perigo, tais como bandeirolas vermelhas e avisos afixados em lugares visíveis do veículo.</w:t>
      </w:r>
    </w:p>
    <w:p w:rsidR="00C24CEF" w:rsidRDefault="00C24CEF">
      <w:pPr>
        <w:pStyle w:val="Corpodetexto"/>
        <w:spacing w:before="11"/>
        <w:rPr>
          <w:sz w:val="19"/>
        </w:rPr>
      </w:pPr>
    </w:p>
    <w:p w:rsidR="00C24CEF" w:rsidRDefault="00167D47">
      <w:pPr>
        <w:pStyle w:val="Corpodetexto"/>
        <w:ind w:left="101" w:right="109" w:firstLine="283"/>
        <w:jc w:val="both"/>
      </w:pPr>
      <w:r>
        <w:t>Art. 29 - Quando o transporte for efetuado por via rodoviária, a carga explosiva deverá ser fixada firmemente no veículo e coberta com encerado impermeável, não podendo ultrapassar a altura da carroceria.</w:t>
      </w:r>
    </w:p>
    <w:p w:rsidR="00C24CEF" w:rsidRDefault="00C24CEF">
      <w:pPr>
        <w:pStyle w:val="Corpodetexto"/>
        <w:spacing w:before="11"/>
        <w:rPr>
          <w:sz w:val="19"/>
        </w:rPr>
      </w:pPr>
    </w:p>
    <w:p w:rsidR="00C24CEF" w:rsidRDefault="00167D47">
      <w:pPr>
        <w:pStyle w:val="Corpodetexto"/>
        <w:ind w:left="101" w:right="107" w:firstLine="283"/>
        <w:jc w:val="both"/>
      </w:pPr>
      <w:r>
        <w:t>Art. 30 - Nenhum veículo, carregado com os produto</w:t>
      </w:r>
      <w:r>
        <w:t>s mencionados no artigo 28 desta Resolução, pode estacionar em zona urbana, salvo se as condições locais o permitirem, a critério da autoridade policial da localidade.</w:t>
      </w:r>
    </w:p>
    <w:p w:rsidR="00C24CEF" w:rsidRDefault="00C24CEF">
      <w:pPr>
        <w:pStyle w:val="Corpodetexto"/>
        <w:spacing w:before="1"/>
      </w:pPr>
    </w:p>
    <w:p w:rsidR="00C24CEF" w:rsidRDefault="00167D47">
      <w:pPr>
        <w:pStyle w:val="Corpodetexto"/>
        <w:spacing w:before="1"/>
        <w:ind w:left="101" w:right="114" w:firstLine="283"/>
        <w:jc w:val="both"/>
      </w:pPr>
      <w:r>
        <w:t>Art. 31 - As munições, explosivos e produtos pirotécnicos são, em princípio, transporta</w:t>
      </w:r>
      <w:r>
        <w:t>dos separadamente.</w:t>
      </w:r>
    </w:p>
    <w:p w:rsidR="00C24CEF" w:rsidRDefault="00C24CEF">
      <w:pPr>
        <w:pStyle w:val="Corpodetexto"/>
        <w:spacing w:before="10"/>
        <w:rPr>
          <w:sz w:val="19"/>
        </w:rPr>
      </w:pPr>
    </w:p>
    <w:p w:rsidR="00C24CEF" w:rsidRDefault="00167D47">
      <w:pPr>
        <w:pStyle w:val="Corpodetexto"/>
        <w:ind w:left="101" w:right="111" w:firstLine="283"/>
        <w:jc w:val="both"/>
      </w:pPr>
      <w:r>
        <w:t>Art. 32 - É proibida a remessa pelo correio de explosivos ou munições sob qualquer pretexto.</w:t>
      </w:r>
    </w:p>
    <w:p w:rsidR="00C24CEF" w:rsidRDefault="00C24CEF">
      <w:pPr>
        <w:jc w:val="both"/>
        <w:sectPr w:rsidR="00C24CEF">
          <w:pgSz w:w="11900" w:h="16840"/>
          <w:pgMar w:top="980" w:right="1580" w:bottom="280" w:left="1600" w:header="403" w:footer="0" w:gutter="0"/>
          <w:cols w:space="720"/>
        </w:sectPr>
      </w:pPr>
    </w:p>
    <w:p w:rsidR="00C24CEF" w:rsidRDefault="00167D47">
      <w:pPr>
        <w:pStyle w:val="Ttulo1"/>
        <w:spacing w:before="82"/>
      </w:pPr>
      <w:r>
        <w:lastRenderedPageBreak/>
        <w:t>CAPÍTULO IX</w:t>
      </w:r>
    </w:p>
    <w:p w:rsidR="00C24CEF" w:rsidRDefault="00C24CEF">
      <w:pPr>
        <w:pStyle w:val="Corpodetexto"/>
        <w:spacing w:before="1"/>
        <w:rPr>
          <w:b/>
        </w:rPr>
      </w:pPr>
    </w:p>
    <w:p w:rsidR="00C24CEF" w:rsidRDefault="00167D47">
      <w:pPr>
        <w:spacing w:line="477" w:lineRule="auto"/>
        <w:ind w:left="384" w:right="5171"/>
        <w:rPr>
          <w:b/>
          <w:sz w:val="20"/>
        </w:rPr>
      </w:pPr>
      <w:r>
        <w:rPr>
          <w:b/>
          <w:sz w:val="20"/>
        </w:rPr>
        <w:t>DO LICENCIAMENTO DE ARMAS SEÇÃO I</w:t>
      </w:r>
    </w:p>
    <w:p w:rsidR="00C24CEF" w:rsidRDefault="00167D47">
      <w:pPr>
        <w:spacing w:before="4"/>
        <w:ind w:left="384"/>
        <w:rPr>
          <w:b/>
          <w:sz w:val="20"/>
        </w:rPr>
      </w:pPr>
      <w:r>
        <w:rPr>
          <w:b/>
          <w:sz w:val="20"/>
        </w:rPr>
        <w:t>DO REGISTRO</w:t>
      </w:r>
    </w:p>
    <w:p w:rsidR="00C24CEF" w:rsidRDefault="00C24CEF">
      <w:pPr>
        <w:pStyle w:val="Corpodetexto"/>
        <w:spacing w:before="3"/>
        <w:rPr>
          <w:b/>
        </w:rPr>
      </w:pPr>
    </w:p>
    <w:p w:rsidR="00C24CEF" w:rsidRDefault="00167D47">
      <w:pPr>
        <w:pStyle w:val="Corpodetexto"/>
        <w:ind w:left="101" w:right="113" w:firstLine="283"/>
        <w:jc w:val="both"/>
      </w:pPr>
      <w:r>
        <w:t>Art. 33 - O registro de arma, que é obrigatório, é feito, na Capi</w:t>
      </w:r>
      <w:r>
        <w:t>tal, na DEAME e, no interior do Estado, pelas Delegacias de Polícia, nos limites de sua</w:t>
      </w:r>
      <w:r>
        <w:rPr>
          <w:spacing w:val="-9"/>
        </w:rPr>
        <w:t xml:space="preserve"> </w:t>
      </w:r>
      <w:r>
        <w:t>competência.</w:t>
      </w:r>
    </w:p>
    <w:p w:rsidR="00C24CEF" w:rsidRDefault="00C24CEF">
      <w:pPr>
        <w:pStyle w:val="Corpodetexto"/>
        <w:spacing w:before="11"/>
        <w:rPr>
          <w:sz w:val="19"/>
        </w:rPr>
      </w:pPr>
    </w:p>
    <w:p w:rsidR="00C24CEF" w:rsidRDefault="00167D47">
      <w:pPr>
        <w:pStyle w:val="Corpodetexto"/>
        <w:spacing w:line="480" w:lineRule="auto"/>
        <w:ind w:left="384" w:right="1435"/>
      </w:pPr>
      <w:r>
        <w:t>Art. 34 - O registro de arma é exclusivo, pessoal, permanente e intransferível. Art. 35 - Para obtenção do registro de arma, o interessado deve:</w:t>
      </w:r>
    </w:p>
    <w:p w:rsidR="00C24CEF" w:rsidRDefault="00167D47">
      <w:pPr>
        <w:pStyle w:val="PargrafodaLista"/>
        <w:numPr>
          <w:ilvl w:val="0"/>
          <w:numId w:val="16"/>
        </w:numPr>
        <w:tabs>
          <w:tab w:val="left" w:pos="618"/>
        </w:tabs>
        <w:spacing w:line="229" w:lineRule="exact"/>
        <w:ind w:hanging="234"/>
        <w:rPr>
          <w:sz w:val="20"/>
        </w:rPr>
      </w:pPr>
      <w:r>
        <w:rPr>
          <w:sz w:val="20"/>
        </w:rPr>
        <w:t>Requerer à autoridade policial em modelo</w:t>
      </w:r>
      <w:r>
        <w:rPr>
          <w:spacing w:val="1"/>
          <w:sz w:val="20"/>
        </w:rPr>
        <w:t xml:space="preserve"> </w:t>
      </w:r>
      <w:r>
        <w:rPr>
          <w:sz w:val="20"/>
        </w:rPr>
        <w:t>próprio;</w:t>
      </w:r>
    </w:p>
    <w:p w:rsidR="00C24CEF" w:rsidRDefault="00C24CEF">
      <w:pPr>
        <w:pStyle w:val="Corpodetexto"/>
      </w:pPr>
    </w:p>
    <w:p w:rsidR="00C24CEF" w:rsidRDefault="00167D47">
      <w:pPr>
        <w:pStyle w:val="PargrafodaLista"/>
        <w:numPr>
          <w:ilvl w:val="0"/>
          <w:numId w:val="16"/>
        </w:numPr>
        <w:tabs>
          <w:tab w:val="left" w:pos="618"/>
        </w:tabs>
        <w:spacing w:before="1"/>
        <w:ind w:hanging="234"/>
        <w:rPr>
          <w:sz w:val="20"/>
        </w:rPr>
      </w:pPr>
      <w:r>
        <w:rPr>
          <w:sz w:val="20"/>
        </w:rPr>
        <w:t>Pagar a tributação</w:t>
      </w:r>
      <w:r>
        <w:rPr>
          <w:spacing w:val="-1"/>
          <w:sz w:val="20"/>
        </w:rPr>
        <w:t xml:space="preserve"> </w:t>
      </w:r>
      <w:r>
        <w:rPr>
          <w:sz w:val="20"/>
        </w:rPr>
        <w:t>devida;</w:t>
      </w:r>
    </w:p>
    <w:p w:rsidR="00C24CEF" w:rsidRDefault="00C24CEF">
      <w:pPr>
        <w:pStyle w:val="Corpodetexto"/>
      </w:pPr>
    </w:p>
    <w:p w:rsidR="00C24CEF" w:rsidRDefault="00167D47">
      <w:pPr>
        <w:pStyle w:val="PargrafodaLista"/>
        <w:numPr>
          <w:ilvl w:val="0"/>
          <w:numId w:val="16"/>
        </w:numPr>
        <w:tabs>
          <w:tab w:val="left" w:pos="608"/>
        </w:tabs>
        <w:ind w:left="607" w:hanging="224"/>
        <w:rPr>
          <w:sz w:val="20"/>
        </w:rPr>
      </w:pPr>
      <w:r>
        <w:rPr>
          <w:sz w:val="20"/>
        </w:rPr>
        <w:t>Juntar ao requerimento duas foto</w:t>
      </w:r>
      <w:r>
        <w:rPr>
          <w:sz w:val="20"/>
        </w:rPr>
        <w:t>grafias 3 x</w:t>
      </w:r>
      <w:r>
        <w:rPr>
          <w:spacing w:val="-3"/>
          <w:sz w:val="20"/>
        </w:rPr>
        <w:t xml:space="preserve"> </w:t>
      </w:r>
      <w:r>
        <w:rPr>
          <w:sz w:val="20"/>
        </w:rPr>
        <w:t>4;</w:t>
      </w:r>
    </w:p>
    <w:p w:rsidR="00C24CEF" w:rsidRDefault="00C24CEF">
      <w:pPr>
        <w:pStyle w:val="Corpodetexto"/>
        <w:spacing w:before="10"/>
        <w:rPr>
          <w:sz w:val="19"/>
        </w:rPr>
      </w:pPr>
    </w:p>
    <w:p w:rsidR="00C24CEF" w:rsidRDefault="00167D47">
      <w:pPr>
        <w:pStyle w:val="PargrafodaLista"/>
        <w:numPr>
          <w:ilvl w:val="0"/>
          <w:numId w:val="16"/>
        </w:numPr>
        <w:tabs>
          <w:tab w:val="left" w:pos="618"/>
        </w:tabs>
        <w:ind w:hanging="234"/>
        <w:rPr>
          <w:sz w:val="20"/>
        </w:rPr>
      </w:pPr>
      <w:r>
        <w:rPr>
          <w:sz w:val="20"/>
        </w:rPr>
        <w:t>Fazer prova de propriedade da</w:t>
      </w:r>
      <w:r>
        <w:rPr>
          <w:spacing w:val="-3"/>
          <w:sz w:val="20"/>
        </w:rPr>
        <w:t xml:space="preserve"> </w:t>
      </w:r>
      <w:r>
        <w:rPr>
          <w:sz w:val="20"/>
        </w:rPr>
        <w:t>arma;</w:t>
      </w:r>
    </w:p>
    <w:p w:rsidR="00C24CEF" w:rsidRDefault="00C24CEF">
      <w:pPr>
        <w:pStyle w:val="Corpodetexto"/>
        <w:spacing w:before="1"/>
      </w:pPr>
    </w:p>
    <w:p w:rsidR="00C24CEF" w:rsidRDefault="00167D47">
      <w:pPr>
        <w:pStyle w:val="PargrafodaLista"/>
        <w:numPr>
          <w:ilvl w:val="0"/>
          <w:numId w:val="16"/>
        </w:numPr>
        <w:tabs>
          <w:tab w:val="left" w:pos="618"/>
        </w:tabs>
        <w:ind w:hanging="234"/>
        <w:rPr>
          <w:sz w:val="20"/>
        </w:rPr>
      </w:pPr>
      <w:r>
        <w:rPr>
          <w:sz w:val="20"/>
        </w:rPr>
        <w:t>Fazer prova de sua identidade e de sua</w:t>
      </w:r>
      <w:r>
        <w:rPr>
          <w:spacing w:val="-6"/>
          <w:sz w:val="20"/>
        </w:rPr>
        <w:t xml:space="preserve"> </w:t>
      </w:r>
      <w:r>
        <w:rPr>
          <w:sz w:val="20"/>
        </w:rPr>
        <w:t>residência;</w:t>
      </w:r>
    </w:p>
    <w:p w:rsidR="00C24CEF" w:rsidRDefault="00C24CEF">
      <w:pPr>
        <w:pStyle w:val="Corpodetexto"/>
        <w:spacing w:before="1"/>
      </w:pPr>
    </w:p>
    <w:p w:rsidR="00C24CEF" w:rsidRDefault="00167D47">
      <w:pPr>
        <w:pStyle w:val="PargrafodaLista"/>
        <w:numPr>
          <w:ilvl w:val="0"/>
          <w:numId w:val="16"/>
        </w:numPr>
        <w:tabs>
          <w:tab w:val="left" w:pos="565"/>
        </w:tabs>
        <w:ind w:left="564" w:hanging="181"/>
        <w:rPr>
          <w:sz w:val="20"/>
        </w:rPr>
      </w:pPr>
      <w:r>
        <w:rPr>
          <w:sz w:val="20"/>
        </w:rPr>
        <w:t>Apresentar atestado de bons</w:t>
      </w:r>
      <w:r>
        <w:rPr>
          <w:spacing w:val="-2"/>
          <w:sz w:val="20"/>
        </w:rPr>
        <w:t xml:space="preserve"> </w:t>
      </w:r>
      <w:r>
        <w:rPr>
          <w:sz w:val="20"/>
        </w:rPr>
        <w:t>antecedentes.</w:t>
      </w:r>
    </w:p>
    <w:p w:rsidR="00C24CEF" w:rsidRDefault="00C24CEF">
      <w:pPr>
        <w:pStyle w:val="Corpodetexto"/>
        <w:spacing w:before="10"/>
        <w:rPr>
          <w:sz w:val="19"/>
        </w:rPr>
      </w:pPr>
    </w:p>
    <w:p w:rsidR="00C24CEF" w:rsidRDefault="00167D47">
      <w:pPr>
        <w:pStyle w:val="Corpodetexto"/>
        <w:ind w:left="101" w:right="110" w:firstLine="283"/>
        <w:jc w:val="both"/>
      </w:pPr>
      <w:r>
        <w:t>§1º - A prova de residência mencionada na alínea "e" do artigo será feita mediante a apresentação de conta d</w:t>
      </w:r>
      <w:r>
        <w:t>e água, de luz ou de telefone, ou de título ou documento de identificação no qual haja menção do domicílio do requerente.</w:t>
      </w:r>
    </w:p>
    <w:p w:rsidR="00C24CEF" w:rsidRDefault="00C24CEF">
      <w:pPr>
        <w:pStyle w:val="Corpodetexto"/>
        <w:spacing w:before="1"/>
      </w:pPr>
    </w:p>
    <w:p w:rsidR="00C24CEF" w:rsidRDefault="00167D47">
      <w:pPr>
        <w:pStyle w:val="Corpodetexto"/>
        <w:spacing w:before="1"/>
        <w:ind w:left="101" w:right="110" w:firstLine="283"/>
        <w:jc w:val="both"/>
      </w:pPr>
      <w:r>
        <w:t>§2º - A prova de propriedade da arma citada na alínea "d" do artigo é feita juntando ao requerimento um recibo de compra da arma ou a "Comunicação de Venda de Arma". Na falta desses documentos, o interessado juntará uma declaração, firmada por duas pessoas</w:t>
      </w:r>
      <w:r>
        <w:t>, que conheçam o requerente e saibam ser sua a arma.</w:t>
      </w:r>
    </w:p>
    <w:p w:rsidR="00C24CEF" w:rsidRDefault="00C24CEF">
      <w:pPr>
        <w:pStyle w:val="Corpodetexto"/>
        <w:spacing w:before="11"/>
        <w:rPr>
          <w:sz w:val="19"/>
        </w:rPr>
      </w:pPr>
    </w:p>
    <w:p w:rsidR="00C24CEF" w:rsidRDefault="00167D47">
      <w:pPr>
        <w:pStyle w:val="Corpodetexto"/>
        <w:ind w:left="101" w:right="112" w:firstLine="283"/>
        <w:jc w:val="both"/>
      </w:pPr>
      <w:r>
        <w:t>Art. 36 - O registro é feito de acordo com modelos próprios, sendo, no interior do Estado, expedido em três vias, que se destinam:</w:t>
      </w:r>
    </w:p>
    <w:p w:rsidR="00C24CEF" w:rsidRDefault="00C24CEF">
      <w:pPr>
        <w:pStyle w:val="Corpodetexto"/>
        <w:spacing w:before="10"/>
        <w:rPr>
          <w:sz w:val="19"/>
        </w:rPr>
      </w:pPr>
    </w:p>
    <w:p w:rsidR="00C24CEF" w:rsidRDefault="00167D47">
      <w:pPr>
        <w:pStyle w:val="PargrafodaLista"/>
        <w:numPr>
          <w:ilvl w:val="0"/>
          <w:numId w:val="15"/>
        </w:numPr>
        <w:tabs>
          <w:tab w:val="left" w:pos="618"/>
        </w:tabs>
        <w:ind w:hanging="234"/>
        <w:rPr>
          <w:sz w:val="20"/>
        </w:rPr>
      </w:pPr>
      <w:r>
        <w:rPr>
          <w:sz w:val="20"/>
        </w:rPr>
        <w:t>A primeira, ao proprietário da</w:t>
      </w:r>
      <w:r>
        <w:rPr>
          <w:spacing w:val="-3"/>
          <w:sz w:val="20"/>
        </w:rPr>
        <w:t xml:space="preserve"> </w:t>
      </w:r>
      <w:r>
        <w:rPr>
          <w:sz w:val="20"/>
        </w:rPr>
        <w:t>arma;</w:t>
      </w:r>
    </w:p>
    <w:p w:rsidR="00C24CEF" w:rsidRDefault="00C24CEF">
      <w:pPr>
        <w:pStyle w:val="Corpodetexto"/>
        <w:spacing w:before="1"/>
      </w:pPr>
    </w:p>
    <w:p w:rsidR="00C24CEF" w:rsidRDefault="00167D47">
      <w:pPr>
        <w:pStyle w:val="PargrafodaLista"/>
        <w:numPr>
          <w:ilvl w:val="0"/>
          <w:numId w:val="15"/>
        </w:numPr>
        <w:tabs>
          <w:tab w:val="left" w:pos="649"/>
        </w:tabs>
        <w:ind w:left="101" w:right="112" w:firstLine="283"/>
        <w:rPr>
          <w:sz w:val="20"/>
        </w:rPr>
      </w:pPr>
      <w:r>
        <w:rPr>
          <w:sz w:val="20"/>
        </w:rPr>
        <w:t>A segunda, à DEAME, juntamente c</w:t>
      </w:r>
      <w:r>
        <w:rPr>
          <w:sz w:val="20"/>
        </w:rPr>
        <w:t>om o requerimento do interessado, para efeito de fichamento e</w:t>
      </w:r>
      <w:r>
        <w:rPr>
          <w:spacing w:val="-1"/>
          <w:sz w:val="20"/>
        </w:rPr>
        <w:t xml:space="preserve"> </w:t>
      </w:r>
      <w:r>
        <w:rPr>
          <w:sz w:val="20"/>
        </w:rPr>
        <w:t>arquivo;</w:t>
      </w:r>
    </w:p>
    <w:p w:rsidR="00C24CEF" w:rsidRDefault="00C24CEF">
      <w:pPr>
        <w:pStyle w:val="Corpodetexto"/>
        <w:spacing w:before="10"/>
        <w:rPr>
          <w:sz w:val="19"/>
        </w:rPr>
      </w:pPr>
    </w:p>
    <w:p w:rsidR="00C24CEF" w:rsidRDefault="00167D47">
      <w:pPr>
        <w:pStyle w:val="PargrafodaLista"/>
        <w:numPr>
          <w:ilvl w:val="0"/>
          <w:numId w:val="15"/>
        </w:numPr>
        <w:tabs>
          <w:tab w:val="left" w:pos="608"/>
        </w:tabs>
        <w:ind w:left="607" w:hanging="224"/>
        <w:rPr>
          <w:sz w:val="20"/>
        </w:rPr>
      </w:pPr>
      <w:r>
        <w:rPr>
          <w:sz w:val="20"/>
        </w:rPr>
        <w:t>A terceira, ao arquivo da Delegacia</w:t>
      </w:r>
      <w:r>
        <w:rPr>
          <w:spacing w:val="-3"/>
          <w:sz w:val="20"/>
        </w:rPr>
        <w:t xml:space="preserve"> </w:t>
      </w:r>
      <w:r>
        <w:rPr>
          <w:sz w:val="20"/>
        </w:rPr>
        <w:t>expedidora.</w:t>
      </w:r>
    </w:p>
    <w:p w:rsidR="00C24CEF" w:rsidRDefault="00C24CEF">
      <w:pPr>
        <w:pStyle w:val="Corpodetexto"/>
        <w:spacing w:before="1"/>
      </w:pPr>
    </w:p>
    <w:p w:rsidR="00C24CEF" w:rsidRDefault="00167D47">
      <w:pPr>
        <w:pStyle w:val="Corpodetexto"/>
        <w:ind w:left="101" w:right="110" w:firstLine="283"/>
        <w:jc w:val="both"/>
      </w:pPr>
      <w:r>
        <w:t>Art. 37 - Em caso de extravio, o interessado poderá requerer uma segunda via do certificado de registro.</w:t>
      </w:r>
    </w:p>
    <w:p w:rsidR="00C24CEF" w:rsidRDefault="00C24CEF">
      <w:pPr>
        <w:pStyle w:val="Corpodetexto"/>
        <w:spacing w:before="8"/>
        <w:rPr>
          <w:sz w:val="19"/>
        </w:rPr>
      </w:pPr>
    </w:p>
    <w:p w:rsidR="00C24CEF" w:rsidRDefault="00167D47">
      <w:pPr>
        <w:pStyle w:val="Ttulo1"/>
      </w:pPr>
      <w:r>
        <w:t>SEÇÃO II</w:t>
      </w:r>
    </w:p>
    <w:p w:rsidR="00C24CEF" w:rsidRDefault="00C24CEF">
      <w:pPr>
        <w:pStyle w:val="Corpodetexto"/>
        <w:spacing w:before="1"/>
        <w:rPr>
          <w:b/>
        </w:rPr>
      </w:pPr>
    </w:p>
    <w:p w:rsidR="00C24CEF" w:rsidRDefault="00167D47">
      <w:pPr>
        <w:ind w:left="384"/>
        <w:rPr>
          <w:b/>
          <w:sz w:val="20"/>
        </w:rPr>
      </w:pPr>
      <w:r>
        <w:rPr>
          <w:b/>
          <w:sz w:val="20"/>
        </w:rPr>
        <w:t>DO PORTE DE ARMA</w:t>
      </w:r>
    </w:p>
    <w:p w:rsidR="00C24CEF" w:rsidRDefault="00C24CEF">
      <w:pPr>
        <w:pStyle w:val="Corpodetexto"/>
        <w:spacing w:before="3"/>
        <w:rPr>
          <w:b/>
        </w:rPr>
      </w:pPr>
    </w:p>
    <w:p w:rsidR="00C24CEF" w:rsidRDefault="00167D47">
      <w:pPr>
        <w:pStyle w:val="Corpodetexto"/>
        <w:ind w:left="101" w:right="110" w:firstLine="283"/>
        <w:jc w:val="both"/>
      </w:pPr>
      <w:r>
        <w:t>Art. 38 - Todo aquele que necessitar portar arma de fogo deve, antes, obter licença policial, que é expedida pela DEAME.</w:t>
      </w:r>
    </w:p>
    <w:p w:rsidR="00C24CEF" w:rsidRDefault="00C24CEF">
      <w:pPr>
        <w:pStyle w:val="Corpodetexto"/>
        <w:spacing w:before="10"/>
        <w:rPr>
          <w:sz w:val="19"/>
        </w:rPr>
      </w:pPr>
    </w:p>
    <w:p w:rsidR="00C24CEF" w:rsidRDefault="00167D47">
      <w:pPr>
        <w:pStyle w:val="Corpodetexto"/>
        <w:spacing w:before="1"/>
        <w:ind w:left="101" w:right="109" w:firstLine="283"/>
        <w:jc w:val="both"/>
      </w:pPr>
      <w:r>
        <w:t>§1º - A licença para porte de arma é pessoal, exclusiva, intransferível e válida por um ano, a partir da data de sua</w:t>
      </w:r>
      <w:r>
        <w:t xml:space="preserve"> expedição, podendo ser revalidada a pedido do interessado e é expedida em modelo próprio.</w:t>
      </w:r>
    </w:p>
    <w:p w:rsidR="00C24CEF" w:rsidRDefault="00C24CEF">
      <w:pPr>
        <w:pStyle w:val="Corpodetexto"/>
        <w:spacing w:before="1"/>
      </w:pPr>
    </w:p>
    <w:p w:rsidR="00C24CEF" w:rsidRDefault="00167D47">
      <w:pPr>
        <w:pStyle w:val="Corpodetexto"/>
        <w:ind w:left="101" w:right="112" w:firstLine="283"/>
        <w:jc w:val="both"/>
      </w:pPr>
      <w:r>
        <w:t>§2º - Para obtenção da licença prevista no parágrafo anterior, os interessados devem proceder da seguinte forma:</w:t>
      </w:r>
    </w:p>
    <w:p w:rsidR="00C24CEF" w:rsidRDefault="00C24CEF">
      <w:pPr>
        <w:pStyle w:val="Corpodetexto"/>
        <w:spacing w:before="10"/>
        <w:rPr>
          <w:sz w:val="19"/>
        </w:rPr>
      </w:pPr>
    </w:p>
    <w:p w:rsidR="00C24CEF" w:rsidRDefault="00167D47">
      <w:pPr>
        <w:pStyle w:val="PargrafodaLista"/>
        <w:numPr>
          <w:ilvl w:val="0"/>
          <w:numId w:val="14"/>
        </w:numPr>
        <w:tabs>
          <w:tab w:val="left" w:pos="671"/>
        </w:tabs>
        <w:spacing w:before="1"/>
        <w:ind w:right="110" w:firstLine="283"/>
        <w:rPr>
          <w:sz w:val="20"/>
        </w:rPr>
      </w:pPr>
      <w:r>
        <w:rPr>
          <w:sz w:val="20"/>
        </w:rPr>
        <w:t>Requerer ao Delegado Especializado de Armas, Muniç</w:t>
      </w:r>
      <w:r>
        <w:rPr>
          <w:sz w:val="20"/>
        </w:rPr>
        <w:t>ões e Explosivos em modelo próprio;</w:t>
      </w:r>
    </w:p>
    <w:p w:rsidR="00C24CEF" w:rsidRDefault="00C24CEF">
      <w:pPr>
        <w:rPr>
          <w:sz w:val="20"/>
        </w:rPr>
        <w:sectPr w:rsidR="00C24CEF">
          <w:pgSz w:w="11900" w:h="16840"/>
          <w:pgMar w:top="980" w:right="1580" w:bottom="280" w:left="1600" w:header="403" w:footer="0" w:gutter="0"/>
          <w:cols w:space="720"/>
        </w:sectPr>
      </w:pPr>
    </w:p>
    <w:p w:rsidR="00C24CEF" w:rsidRDefault="00C24CEF">
      <w:pPr>
        <w:pStyle w:val="Corpodetexto"/>
        <w:spacing w:before="4"/>
        <w:rPr>
          <w:sz w:val="19"/>
        </w:rPr>
      </w:pPr>
    </w:p>
    <w:p w:rsidR="00C24CEF" w:rsidRDefault="00167D47">
      <w:pPr>
        <w:pStyle w:val="PargrafodaLista"/>
        <w:numPr>
          <w:ilvl w:val="0"/>
          <w:numId w:val="14"/>
        </w:numPr>
        <w:tabs>
          <w:tab w:val="left" w:pos="618"/>
        </w:tabs>
        <w:spacing w:before="93"/>
        <w:ind w:left="617" w:hanging="234"/>
        <w:rPr>
          <w:sz w:val="20"/>
        </w:rPr>
      </w:pPr>
      <w:r>
        <w:rPr>
          <w:sz w:val="20"/>
        </w:rPr>
        <w:t>Fazer prova do registro da</w:t>
      </w:r>
      <w:r>
        <w:rPr>
          <w:spacing w:val="-3"/>
          <w:sz w:val="20"/>
        </w:rPr>
        <w:t xml:space="preserve"> </w:t>
      </w:r>
      <w:r>
        <w:rPr>
          <w:sz w:val="20"/>
        </w:rPr>
        <w:t>arma;</w:t>
      </w:r>
    </w:p>
    <w:p w:rsidR="00C24CEF" w:rsidRDefault="00C24CEF">
      <w:pPr>
        <w:pStyle w:val="Corpodetexto"/>
        <w:spacing w:before="9"/>
        <w:rPr>
          <w:sz w:val="19"/>
        </w:rPr>
      </w:pPr>
    </w:p>
    <w:p w:rsidR="00C24CEF" w:rsidRDefault="00167D47">
      <w:pPr>
        <w:pStyle w:val="PargrafodaLista"/>
        <w:numPr>
          <w:ilvl w:val="0"/>
          <w:numId w:val="14"/>
        </w:numPr>
        <w:tabs>
          <w:tab w:val="left" w:pos="608"/>
        </w:tabs>
        <w:spacing w:before="1"/>
        <w:ind w:left="607" w:hanging="224"/>
        <w:rPr>
          <w:sz w:val="20"/>
        </w:rPr>
      </w:pPr>
      <w:r>
        <w:rPr>
          <w:sz w:val="20"/>
        </w:rPr>
        <w:t>Juntar atestado de bons antecedentes e duas fotografias 3 x</w:t>
      </w:r>
      <w:r>
        <w:rPr>
          <w:spacing w:val="-5"/>
          <w:sz w:val="20"/>
        </w:rPr>
        <w:t xml:space="preserve"> </w:t>
      </w:r>
      <w:r>
        <w:rPr>
          <w:sz w:val="20"/>
        </w:rPr>
        <w:t>4;</w:t>
      </w:r>
    </w:p>
    <w:p w:rsidR="00C24CEF" w:rsidRDefault="00C24CEF">
      <w:pPr>
        <w:pStyle w:val="Corpodetexto"/>
      </w:pPr>
    </w:p>
    <w:p w:rsidR="00C24CEF" w:rsidRDefault="00167D47">
      <w:pPr>
        <w:pStyle w:val="PargrafodaLista"/>
        <w:numPr>
          <w:ilvl w:val="0"/>
          <w:numId w:val="14"/>
        </w:numPr>
        <w:tabs>
          <w:tab w:val="left" w:pos="618"/>
        </w:tabs>
        <w:spacing w:before="1"/>
        <w:ind w:left="617" w:hanging="234"/>
        <w:rPr>
          <w:sz w:val="20"/>
        </w:rPr>
      </w:pPr>
      <w:r>
        <w:rPr>
          <w:sz w:val="20"/>
        </w:rPr>
        <w:t>Juntar uma justificativa de que necessita portar</w:t>
      </w:r>
      <w:r>
        <w:rPr>
          <w:spacing w:val="-7"/>
          <w:sz w:val="20"/>
        </w:rPr>
        <w:t xml:space="preserve"> </w:t>
      </w:r>
      <w:r>
        <w:rPr>
          <w:sz w:val="20"/>
        </w:rPr>
        <w:t>arma;</w:t>
      </w:r>
    </w:p>
    <w:p w:rsidR="00C24CEF" w:rsidRDefault="00C24CEF">
      <w:pPr>
        <w:pStyle w:val="Corpodetexto"/>
      </w:pPr>
    </w:p>
    <w:p w:rsidR="00C24CEF" w:rsidRDefault="00167D47">
      <w:pPr>
        <w:pStyle w:val="PargrafodaLista"/>
        <w:numPr>
          <w:ilvl w:val="0"/>
          <w:numId w:val="14"/>
        </w:numPr>
        <w:tabs>
          <w:tab w:val="left" w:pos="618"/>
        </w:tabs>
        <w:ind w:left="617" w:hanging="234"/>
        <w:rPr>
          <w:sz w:val="20"/>
        </w:rPr>
      </w:pPr>
      <w:r>
        <w:rPr>
          <w:sz w:val="20"/>
        </w:rPr>
        <w:t>Pagar a tributação</w:t>
      </w:r>
      <w:r>
        <w:rPr>
          <w:spacing w:val="-1"/>
          <w:sz w:val="20"/>
        </w:rPr>
        <w:t xml:space="preserve"> </w:t>
      </w:r>
      <w:r>
        <w:rPr>
          <w:sz w:val="20"/>
        </w:rPr>
        <w:t>devida;</w:t>
      </w:r>
    </w:p>
    <w:p w:rsidR="00C24CEF" w:rsidRDefault="00C24CEF">
      <w:pPr>
        <w:pStyle w:val="Corpodetexto"/>
        <w:spacing w:before="10"/>
        <w:rPr>
          <w:sz w:val="19"/>
        </w:rPr>
      </w:pPr>
    </w:p>
    <w:p w:rsidR="00C24CEF" w:rsidRDefault="00167D47">
      <w:pPr>
        <w:pStyle w:val="PargrafodaLista"/>
        <w:numPr>
          <w:ilvl w:val="0"/>
          <w:numId w:val="14"/>
        </w:numPr>
        <w:tabs>
          <w:tab w:val="left" w:pos="565"/>
        </w:tabs>
        <w:ind w:left="564" w:hanging="181"/>
        <w:rPr>
          <w:sz w:val="20"/>
        </w:rPr>
      </w:pPr>
      <w:r>
        <w:rPr>
          <w:sz w:val="20"/>
        </w:rPr>
        <w:t>Fazer prova de sua identidade e de sua</w:t>
      </w:r>
      <w:r>
        <w:rPr>
          <w:spacing w:val="-4"/>
          <w:sz w:val="20"/>
        </w:rPr>
        <w:t xml:space="preserve"> </w:t>
      </w:r>
      <w:r>
        <w:rPr>
          <w:sz w:val="20"/>
        </w:rPr>
        <w:t>residência.</w:t>
      </w:r>
    </w:p>
    <w:p w:rsidR="00C24CEF" w:rsidRDefault="00C24CEF">
      <w:pPr>
        <w:pStyle w:val="Corpodetexto"/>
        <w:spacing w:before="1"/>
      </w:pPr>
    </w:p>
    <w:p w:rsidR="00C24CEF" w:rsidRDefault="00167D47">
      <w:pPr>
        <w:pStyle w:val="Corpodetexto"/>
        <w:ind w:left="101" w:right="111" w:firstLine="283"/>
        <w:jc w:val="both"/>
      </w:pPr>
      <w:r>
        <w:t>§3º - Todas as pessoas licenciadas para portar arma devem observar rigorosamente as restrições contidas na licença, sob pena de apreensão da arma.</w:t>
      </w:r>
    </w:p>
    <w:p w:rsidR="00C24CEF" w:rsidRDefault="00C24CEF">
      <w:pPr>
        <w:pStyle w:val="Corpodetexto"/>
        <w:spacing w:before="1"/>
      </w:pPr>
    </w:p>
    <w:p w:rsidR="00C24CEF" w:rsidRDefault="00167D47">
      <w:pPr>
        <w:pStyle w:val="Corpodetexto"/>
        <w:ind w:left="101" w:right="113" w:firstLine="283"/>
        <w:jc w:val="both"/>
      </w:pPr>
      <w:r>
        <w:t>§4º - O portador de arma é obrigado a trazer consigo a l</w:t>
      </w:r>
      <w:r>
        <w:t>icença policial, que deverá ser exibida às autoridades policiais e seus agentes quando exigirem.</w:t>
      </w:r>
    </w:p>
    <w:p w:rsidR="00C24CEF" w:rsidRDefault="00C24CEF">
      <w:pPr>
        <w:pStyle w:val="Corpodetexto"/>
        <w:spacing w:before="11"/>
        <w:rPr>
          <w:sz w:val="19"/>
        </w:rPr>
      </w:pPr>
    </w:p>
    <w:p w:rsidR="00C24CEF" w:rsidRDefault="00167D47">
      <w:pPr>
        <w:pStyle w:val="Corpodetexto"/>
        <w:ind w:left="101" w:right="110" w:firstLine="283"/>
        <w:jc w:val="both"/>
      </w:pPr>
      <w:r>
        <w:t>Art. 39 - Podem portar arma de fogo, de defesa pessoal, independentemente de licença policial:</w:t>
      </w:r>
    </w:p>
    <w:p w:rsidR="00C24CEF" w:rsidRDefault="00C24CEF">
      <w:pPr>
        <w:pStyle w:val="Corpodetexto"/>
        <w:spacing w:before="1"/>
      </w:pPr>
    </w:p>
    <w:p w:rsidR="00C24CEF" w:rsidRDefault="00167D47">
      <w:pPr>
        <w:pStyle w:val="PargrafodaLista"/>
        <w:numPr>
          <w:ilvl w:val="0"/>
          <w:numId w:val="13"/>
        </w:numPr>
        <w:tabs>
          <w:tab w:val="left" w:pos="618"/>
        </w:tabs>
        <w:ind w:hanging="234"/>
        <w:rPr>
          <w:sz w:val="20"/>
        </w:rPr>
      </w:pPr>
      <w:r>
        <w:rPr>
          <w:sz w:val="20"/>
        </w:rPr>
        <w:t>As autoridades do Poder Judiciário e seus agentes;</w:t>
      </w:r>
    </w:p>
    <w:p w:rsidR="00C24CEF" w:rsidRDefault="00C24CEF">
      <w:pPr>
        <w:pStyle w:val="Corpodetexto"/>
        <w:spacing w:before="10"/>
        <w:rPr>
          <w:sz w:val="19"/>
        </w:rPr>
      </w:pPr>
    </w:p>
    <w:p w:rsidR="00C24CEF" w:rsidRDefault="00167D47">
      <w:pPr>
        <w:pStyle w:val="PargrafodaLista"/>
        <w:numPr>
          <w:ilvl w:val="0"/>
          <w:numId w:val="13"/>
        </w:numPr>
        <w:tabs>
          <w:tab w:val="left" w:pos="618"/>
        </w:tabs>
        <w:ind w:hanging="234"/>
        <w:rPr>
          <w:sz w:val="20"/>
        </w:rPr>
      </w:pPr>
      <w:r>
        <w:rPr>
          <w:sz w:val="20"/>
        </w:rPr>
        <w:t>Os membros do Ministério</w:t>
      </w:r>
      <w:r>
        <w:rPr>
          <w:spacing w:val="-5"/>
          <w:sz w:val="20"/>
        </w:rPr>
        <w:t xml:space="preserve"> </w:t>
      </w:r>
      <w:r>
        <w:rPr>
          <w:sz w:val="20"/>
        </w:rPr>
        <w:t>Público;</w:t>
      </w:r>
    </w:p>
    <w:p w:rsidR="00C24CEF" w:rsidRDefault="00C24CEF">
      <w:pPr>
        <w:pStyle w:val="Corpodetexto"/>
        <w:spacing w:before="1"/>
      </w:pPr>
    </w:p>
    <w:p w:rsidR="00C24CEF" w:rsidRDefault="00167D47">
      <w:pPr>
        <w:pStyle w:val="PargrafodaLista"/>
        <w:numPr>
          <w:ilvl w:val="0"/>
          <w:numId w:val="13"/>
        </w:numPr>
        <w:tabs>
          <w:tab w:val="left" w:pos="608"/>
        </w:tabs>
        <w:ind w:left="607" w:hanging="224"/>
        <w:rPr>
          <w:sz w:val="20"/>
        </w:rPr>
      </w:pPr>
      <w:r>
        <w:rPr>
          <w:sz w:val="20"/>
        </w:rPr>
        <w:t>As autoridades policiais e seus agentes;</w:t>
      </w:r>
    </w:p>
    <w:p w:rsidR="00C24CEF" w:rsidRDefault="00C24CEF">
      <w:pPr>
        <w:pStyle w:val="Corpodetexto"/>
        <w:spacing w:before="10"/>
        <w:rPr>
          <w:sz w:val="19"/>
        </w:rPr>
      </w:pPr>
    </w:p>
    <w:p w:rsidR="00C24CEF" w:rsidRDefault="00167D47">
      <w:pPr>
        <w:pStyle w:val="PargrafodaLista"/>
        <w:numPr>
          <w:ilvl w:val="0"/>
          <w:numId w:val="13"/>
        </w:numPr>
        <w:tabs>
          <w:tab w:val="left" w:pos="618"/>
        </w:tabs>
        <w:ind w:hanging="234"/>
        <w:rPr>
          <w:sz w:val="20"/>
        </w:rPr>
      </w:pPr>
      <w:r>
        <w:rPr>
          <w:sz w:val="20"/>
        </w:rPr>
        <w:t>Os agentes fiscais federais e estaduais e os de fiscalização de caça e</w:t>
      </w:r>
      <w:r>
        <w:rPr>
          <w:spacing w:val="-11"/>
          <w:sz w:val="20"/>
        </w:rPr>
        <w:t xml:space="preserve"> </w:t>
      </w:r>
      <w:r>
        <w:rPr>
          <w:sz w:val="20"/>
        </w:rPr>
        <w:t>pesca.</w:t>
      </w:r>
    </w:p>
    <w:p w:rsidR="00C24CEF" w:rsidRDefault="00C24CEF">
      <w:pPr>
        <w:pStyle w:val="Corpodetexto"/>
      </w:pPr>
    </w:p>
    <w:p w:rsidR="00C24CEF" w:rsidRDefault="00167D47">
      <w:pPr>
        <w:pStyle w:val="Corpodetexto"/>
        <w:spacing w:before="1"/>
        <w:ind w:left="101" w:right="112" w:firstLine="283"/>
        <w:jc w:val="both"/>
      </w:pPr>
      <w:r>
        <w:t>Parágrafo único - As permissões referidas no art</w:t>
      </w:r>
      <w:r>
        <w:t>igo não isentam seus beneficiários do registro de arma, que é obrigatório.</w:t>
      </w:r>
    </w:p>
    <w:p w:rsidR="00C24CEF" w:rsidRDefault="00C24CEF">
      <w:pPr>
        <w:pStyle w:val="Corpodetexto"/>
        <w:spacing w:before="1"/>
      </w:pPr>
    </w:p>
    <w:p w:rsidR="00C24CEF" w:rsidRDefault="00167D47">
      <w:pPr>
        <w:pStyle w:val="Corpodetexto"/>
        <w:ind w:left="101" w:right="109" w:firstLine="283"/>
        <w:jc w:val="both"/>
      </w:pPr>
      <w:r>
        <w:t>Art. 40 - As licenças para porte e trânsito de armas, fornecidas pelas Polícias de outras Unidades da Federação, quando expedidas de acordo com os dispositivos desta Resolução, são</w:t>
      </w:r>
      <w:r>
        <w:t xml:space="preserve"> válidas em todo o Estado, após visadas pelo Delegado Especializado de Armas, Munições e</w:t>
      </w:r>
      <w:r>
        <w:rPr>
          <w:spacing w:val="-2"/>
        </w:rPr>
        <w:t xml:space="preserve"> </w:t>
      </w:r>
      <w:r>
        <w:t>Explosivos.</w:t>
      </w:r>
    </w:p>
    <w:p w:rsidR="00C24CEF" w:rsidRDefault="00C24CEF">
      <w:pPr>
        <w:pStyle w:val="Corpodetexto"/>
        <w:spacing w:before="8"/>
        <w:rPr>
          <w:sz w:val="19"/>
        </w:rPr>
      </w:pPr>
    </w:p>
    <w:p w:rsidR="00C24CEF" w:rsidRDefault="00167D47">
      <w:pPr>
        <w:pStyle w:val="Ttulo1"/>
        <w:spacing w:before="1"/>
      </w:pPr>
      <w:r>
        <w:t>SEÇÃO</w:t>
      </w:r>
      <w:r>
        <w:rPr>
          <w:spacing w:val="-6"/>
        </w:rPr>
        <w:t xml:space="preserve"> </w:t>
      </w:r>
      <w:r>
        <w:t>III</w:t>
      </w:r>
    </w:p>
    <w:p w:rsidR="00C24CEF" w:rsidRDefault="00C24CEF">
      <w:pPr>
        <w:pStyle w:val="Corpodetexto"/>
        <w:spacing w:before="9"/>
        <w:rPr>
          <w:b/>
          <w:sz w:val="19"/>
        </w:rPr>
      </w:pPr>
    </w:p>
    <w:p w:rsidR="00C24CEF" w:rsidRDefault="00167D47">
      <w:pPr>
        <w:spacing w:before="1"/>
        <w:ind w:left="384"/>
        <w:rPr>
          <w:b/>
          <w:sz w:val="20"/>
        </w:rPr>
      </w:pPr>
      <w:r>
        <w:rPr>
          <w:b/>
          <w:sz w:val="20"/>
        </w:rPr>
        <w:t>DO TRÂNSITO COM ARMA DE ESPORTE</w:t>
      </w:r>
    </w:p>
    <w:p w:rsidR="00C24CEF" w:rsidRDefault="00C24CEF">
      <w:pPr>
        <w:pStyle w:val="Corpodetexto"/>
        <w:spacing w:before="3"/>
        <w:rPr>
          <w:b/>
        </w:rPr>
      </w:pPr>
    </w:p>
    <w:p w:rsidR="00C24CEF" w:rsidRDefault="00167D47">
      <w:pPr>
        <w:pStyle w:val="Corpodetexto"/>
        <w:ind w:left="101" w:right="107" w:firstLine="283"/>
        <w:jc w:val="both"/>
      </w:pPr>
      <w:r>
        <w:t>Art. 41 - Todo aquele que, para a prática de esporte ou caça, necessitar de arma de fogo, deve estar de posse da respectiva licença policial, que é expedida pela DEAME em modelo próprio.</w:t>
      </w:r>
    </w:p>
    <w:p w:rsidR="00C24CEF" w:rsidRDefault="00C24CEF">
      <w:pPr>
        <w:pStyle w:val="Corpodetexto"/>
        <w:spacing w:before="10"/>
        <w:rPr>
          <w:sz w:val="19"/>
        </w:rPr>
      </w:pPr>
    </w:p>
    <w:p w:rsidR="00C24CEF" w:rsidRDefault="00167D47">
      <w:pPr>
        <w:pStyle w:val="Corpodetexto"/>
        <w:spacing w:before="1"/>
        <w:ind w:left="384"/>
      </w:pPr>
      <w:r>
        <w:t>Parágrafo único - Para obtenção da licença referida no artigo os int</w:t>
      </w:r>
      <w:r>
        <w:t>eressados devem:</w:t>
      </w:r>
    </w:p>
    <w:p w:rsidR="00C24CEF" w:rsidRDefault="00C24CEF">
      <w:pPr>
        <w:pStyle w:val="Corpodetexto"/>
      </w:pPr>
    </w:p>
    <w:p w:rsidR="00C24CEF" w:rsidRDefault="00167D47">
      <w:pPr>
        <w:pStyle w:val="PargrafodaLista"/>
        <w:numPr>
          <w:ilvl w:val="0"/>
          <w:numId w:val="12"/>
        </w:numPr>
        <w:tabs>
          <w:tab w:val="left" w:pos="618"/>
        </w:tabs>
        <w:ind w:hanging="234"/>
        <w:rPr>
          <w:sz w:val="20"/>
        </w:rPr>
      </w:pPr>
      <w:r>
        <w:rPr>
          <w:sz w:val="20"/>
        </w:rPr>
        <w:t>Requerer à DEAME em modelo próprio;</w:t>
      </w:r>
    </w:p>
    <w:p w:rsidR="00C24CEF" w:rsidRDefault="00C24CEF">
      <w:pPr>
        <w:pStyle w:val="Corpodetexto"/>
        <w:spacing w:before="1"/>
      </w:pPr>
    </w:p>
    <w:p w:rsidR="00C24CEF" w:rsidRDefault="00167D47">
      <w:pPr>
        <w:pStyle w:val="PargrafodaLista"/>
        <w:numPr>
          <w:ilvl w:val="0"/>
          <w:numId w:val="12"/>
        </w:numPr>
        <w:tabs>
          <w:tab w:val="left" w:pos="618"/>
        </w:tabs>
        <w:ind w:hanging="234"/>
        <w:rPr>
          <w:sz w:val="20"/>
        </w:rPr>
      </w:pPr>
      <w:r>
        <w:rPr>
          <w:sz w:val="20"/>
        </w:rPr>
        <w:t>Juntar duas fotografias 3 x</w:t>
      </w:r>
      <w:r>
        <w:rPr>
          <w:spacing w:val="3"/>
          <w:sz w:val="20"/>
        </w:rPr>
        <w:t xml:space="preserve"> </w:t>
      </w:r>
      <w:r>
        <w:rPr>
          <w:sz w:val="20"/>
        </w:rPr>
        <w:t>4;</w:t>
      </w:r>
    </w:p>
    <w:p w:rsidR="00C24CEF" w:rsidRDefault="00C24CEF">
      <w:pPr>
        <w:pStyle w:val="Corpodetexto"/>
        <w:spacing w:before="10"/>
        <w:rPr>
          <w:sz w:val="19"/>
        </w:rPr>
      </w:pPr>
    </w:p>
    <w:p w:rsidR="00C24CEF" w:rsidRDefault="00167D47">
      <w:pPr>
        <w:pStyle w:val="PargrafodaLista"/>
        <w:numPr>
          <w:ilvl w:val="0"/>
          <w:numId w:val="12"/>
        </w:numPr>
        <w:tabs>
          <w:tab w:val="left" w:pos="608"/>
        </w:tabs>
        <w:ind w:left="607" w:hanging="224"/>
        <w:rPr>
          <w:sz w:val="20"/>
        </w:rPr>
      </w:pPr>
      <w:r>
        <w:rPr>
          <w:sz w:val="20"/>
        </w:rPr>
        <w:t>Fazer prova do registro da</w:t>
      </w:r>
      <w:r>
        <w:rPr>
          <w:spacing w:val="-1"/>
          <w:sz w:val="20"/>
        </w:rPr>
        <w:t xml:space="preserve"> </w:t>
      </w:r>
      <w:r>
        <w:rPr>
          <w:sz w:val="20"/>
        </w:rPr>
        <w:t>arma;</w:t>
      </w:r>
    </w:p>
    <w:p w:rsidR="00C24CEF" w:rsidRDefault="00C24CEF">
      <w:pPr>
        <w:pStyle w:val="Corpodetexto"/>
        <w:spacing w:before="1"/>
      </w:pPr>
    </w:p>
    <w:p w:rsidR="00C24CEF" w:rsidRDefault="00167D47">
      <w:pPr>
        <w:pStyle w:val="Corpodetexto"/>
        <w:ind w:left="384"/>
      </w:pPr>
      <w:r>
        <w:t>e) Pagar os tributos devidos.</w:t>
      </w:r>
    </w:p>
    <w:p w:rsidR="00C24CEF" w:rsidRDefault="00C24CEF">
      <w:pPr>
        <w:pStyle w:val="Corpodetexto"/>
        <w:spacing w:before="10"/>
        <w:rPr>
          <w:sz w:val="19"/>
        </w:rPr>
      </w:pPr>
    </w:p>
    <w:p w:rsidR="00C24CEF" w:rsidRDefault="00167D47">
      <w:pPr>
        <w:pStyle w:val="Ttulo1"/>
      </w:pPr>
      <w:r>
        <w:t>SEÇÃO IV</w:t>
      </w:r>
    </w:p>
    <w:p w:rsidR="00C24CEF" w:rsidRDefault="00C24CEF">
      <w:pPr>
        <w:pStyle w:val="Corpodetexto"/>
        <w:spacing w:before="10"/>
        <w:rPr>
          <w:b/>
          <w:sz w:val="19"/>
        </w:rPr>
      </w:pPr>
    </w:p>
    <w:p w:rsidR="00C24CEF" w:rsidRDefault="00167D47">
      <w:pPr>
        <w:ind w:left="384"/>
        <w:rPr>
          <w:b/>
          <w:sz w:val="20"/>
        </w:rPr>
      </w:pPr>
      <w:r>
        <w:rPr>
          <w:b/>
          <w:sz w:val="20"/>
        </w:rPr>
        <w:t>DA POSSE E USO DE ARMAS</w:t>
      </w:r>
    </w:p>
    <w:p w:rsidR="00C24CEF" w:rsidRDefault="00C24CEF">
      <w:pPr>
        <w:pStyle w:val="Corpodetexto"/>
        <w:spacing w:before="3"/>
        <w:rPr>
          <w:b/>
        </w:rPr>
      </w:pPr>
    </w:p>
    <w:p w:rsidR="00C24CEF" w:rsidRDefault="00167D47">
      <w:pPr>
        <w:pStyle w:val="Corpodetexto"/>
        <w:ind w:left="101" w:right="112" w:firstLine="283"/>
        <w:jc w:val="both"/>
      </w:pPr>
      <w:r>
        <w:t>Art. 42 - Nenhum civil poderá possuir ou portar arma de fogo, qualquer que seja sua espécie, que não estiver registrada na</w:t>
      </w:r>
      <w:r>
        <w:rPr>
          <w:spacing w:val="-1"/>
        </w:rPr>
        <w:t xml:space="preserve"> </w:t>
      </w:r>
      <w:r>
        <w:t>Polícia.</w:t>
      </w:r>
    </w:p>
    <w:p w:rsidR="00C24CEF" w:rsidRDefault="00C24CEF">
      <w:pPr>
        <w:pStyle w:val="Corpodetexto"/>
        <w:spacing w:before="10"/>
        <w:rPr>
          <w:sz w:val="19"/>
        </w:rPr>
      </w:pPr>
    </w:p>
    <w:p w:rsidR="00C24CEF" w:rsidRDefault="00167D47">
      <w:pPr>
        <w:pStyle w:val="Corpodetexto"/>
        <w:spacing w:before="1"/>
        <w:ind w:left="384"/>
      </w:pPr>
      <w:r>
        <w:t>Art. 43 - Não podem possuir ou portar armas e munições de qualquer espécie:</w:t>
      </w:r>
    </w:p>
    <w:p w:rsidR="00C24CEF" w:rsidRDefault="00C24CEF">
      <w:pPr>
        <w:pStyle w:val="Corpodetexto"/>
      </w:pPr>
    </w:p>
    <w:p w:rsidR="00C24CEF" w:rsidRDefault="00167D47">
      <w:pPr>
        <w:pStyle w:val="PargrafodaLista"/>
        <w:numPr>
          <w:ilvl w:val="0"/>
          <w:numId w:val="11"/>
        </w:numPr>
        <w:tabs>
          <w:tab w:val="left" w:pos="618"/>
        </w:tabs>
        <w:ind w:hanging="234"/>
        <w:rPr>
          <w:sz w:val="20"/>
        </w:rPr>
      </w:pPr>
      <w:r>
        <w:rPr>
          <w:sz w:val="20"/>
        </w:rPr>
        <w:t>Os menores de 18</w:t>
      </w:r>
      <w:r>
        <w:rPr>
          <w:spacing w:val="-3"/>
          <w:sz w:val="20"/>
        </w:rPr>
        <w:t xml:space="preserve"> </w:t>
      </w:r>
      <w:r>
        <w:rPr>
          <w:sz w:val="20"/>
        </w:rPr>
        <w:t>anos;</w:t>
      </w:r>
    </w:p>
    <w:p w:rsidR="00C24CEF" w:rsidRDefault="00C24CEF">
      <w:pPr>
        <w:rPr>
          <w:sz w:val="20"/>
        </w:rPr>
        <w:sectPr w:rsidR="00C24CEF">
          <w:pgSz w:w="11900" w:h="16840"/>
          <w:pgMar w:top="980" w:right="1580" w:bottom="280" w:left="1600" w:header="403" w:footer="0" w:gutter="0"/>
          <w:cols w:space="720"/>
        </w:sectPr>
      </w:pPr>
    </w:p>
    <w:p w:rsidR="00C24CEF" w:rsidRDefault="00167D47">
      <w:pPr>
        <w:pStyle w:val="PargrafodaLista"/>
        <w:numPr>
          <w:ilvl w:val="0"/>
          <w:numId w:val="11"/>
        </w:numPr>
        <w:tabs>
          <w:tab w:val="left" w:pos="618"/>
        </w:tabs>
        <w:spacing w:before="85"/>
        <w:ind w:hanging="234"/>
        <w:rPr>
          <w:sz w:val="20"/>
        </w:rPr>
      </w:pPr>
      <w:r>
        <w:rPr>
          <w:sz w:val="20"/>
        </w:rPr>
        <w:lastRenderedPageBreak/>
        <w:t>Os menores de 21 anos, em se tratando de armas de defesa</w:t>
      </w:r>
      <w:r>
        <w:rPr>
          <w:spacing w:val="-9"/>
          <w:sz w:val="20"/>
        </w:rPr>
        <w:t xml:space="preserve"> </w:t>
      </w:r>
      <w:r>
        <w:rPr>
          <w:sz w:val="20"/>
        </w:rPr>
        <w:t>pessoal;</w:t>
      </w:r>
    </w:p>
    <w:p w:rsidR="00C24CEF" w:rsidRDefault="00C24CEF">
      <w:pPr>
        <w:pStyle w:val="Corpodetexto"/>
      </w:pPr>
    </w:p>
    <w:p w:rsidR="00C24CEF" w:rsidRDefault="00167D47">
      <w:pPr>
        <w:pStyle w:val="PargrafodaLista"/>
        <w:numPr>
          <w:ilvl w:val="0"/>
          <w:numId w:val="11"/>
        </w:numPr>
        <w:tabs>
          <w:tab w:val="left" w:pos="661"/>
        </w:tabs>
        <w:spacing w:before="1"/>
        <w:ind w:left="101" w:right="112" w:firstLine="283"/>
        <w:rPr>
          <w:sz w:val="20"/>
        </w:rPr>
      </w:pPr>
      <w:r>
        <w:rPr>
          <w:sz w:val="20"/>
        </w:rPr>
        <w:t>Os maiores de 18 anos e menores de 21 anos, sem autorização de seus pai</w:t>
      </w:r>
      <w:r>
        <w:rPr>
          <w:sz w:val="20"/>
        </w:rPr>
        <w:t>s ou responsáveis, quando a arma se destina à prática de caça ou</w:t>
      </w:r>
      <w:r>
        <w:rPr>
          <w:spacing w:val="-8"/>
          <w:sz w:val="20"/>
        </w:rPr>
        <w:t xml:space="preserve"> </w:t>
      </w:r>
      <w:r>
        <w:rPr>
          <w:sz w:val="20"/>
        </w:rPr>
        <w:t>esporte;</w:t>
      </w:r>
    </w:p>
    <w:p w:rsidR="00C24CEF" w:rsidRDefault="00C24CEF">
      <w:pPr>
        <w:pStyle w:val="Corpodetexto"/>
        <w:spacing w:before="10"/>
        <w:rPr>
          <w:sz w:val="19"/>
        </w:rPr>
      </w:pPr>
    </w:p>
    <w:p w:rsidR="00C24CEF" w:rsidRDefault="00167D47">
      <w:pPr>
        <w:pStyle w:val="PargrafodaLista"/>
        <w:numPr>
          <w:ilvl w:val="0"/>
          <w:numId w:val="11"/>
        </w:numPr>
        <w:tabs>
          <w:tab w:val="left" w:pos="630"/>
        </w:tabs>
        <w:ind w:left="101" w:right="114" w:firstLine="283"/>
        <w:rPr>
          <w:sz w:val="20"/>
        </w:rPr>
      </w:pPr>
      <w:r>
        <w:rPr>
          <w:sz w:val="20"/>
        </w:rPr>
        <w:t>Os incapazes ou inidôneos, ou que não preencham os requisitos de justificativa exigidos pela</w:t>
      </w:r>
      <w:r>
        <w:rPr>
          <w:spacing w:val="-2"/>
          <w:sz w:val="20"/>
        </w:rPr>
        <w:t xml:space="preserve"> </w:t>
      </w:r>
      <w:r>
        <w:rPr>
          <w:sz w:val="20"/>
        </w:rPr>
        <w:t>Polícia;</w:t>
      </w:r>
    </w:p>
    <w:p w:rsidR="00C24CEF" w:rsidRDefault="00C24CEF">
      <w:pPr>
        <w:pStyle w:val="Corpodetexto"/>
        <w:spacing w:before="1"/>
      </w:pPr>
    </w:p>
    <w:p w:rsidR="00C24CEF" w:rsidRDefault="00167D47">
      <w:pPr>
        <w:pStyle w:val="PargrafodaLista"/>
        <w:numPr>
          <w:ilvl w:val="0"/>
          <w:numId w:val="11"/>
        </w:numPr>
        <w:tabs>
          <w:tab w:val="left" w:pos="683"/>
        </w:tabs>
        <w:ind w:left="101" w:right="110" w:firstLine="283"/>
        <w:rPr>
          <w:sz w:val="20"/>
        </w:rPr>
      </w:pPr>
      <w:r>
        <w:rPr>
          <w:sz w:val="20"/>
        </w:rPr>
        <w:t xml:space="preserve">Os já condenados em sentença irrecorrível ou envolvidos em processo crime não </w:t>
      </w:r>
      <w:r>
        <w:rPr>
          <w:sz w:val="20"/>
        </w:rPr>
        <w:t>passado em</w:t>
      </w:r>
      <w:r>
        <w:rPr>
          <w:spacing w:val="4"/>
          <w:sz w:val="20"/>
        </w:rPr>
        <w:t xml:space="preserve"> </w:t>
      </w:r>
      <w:r>
        <w:rPr>
          <w:sz w:val="20"/>
        </w:rPr>
        <w:t>julgado.</w:t>
      </w:r>
    </w:p>
    <w:p w:rsidR="00C24CEF" w:rsidRDefault="00C24CEF">
      <w:pPr>
        <w:pStyle w:val="Corpodetexto"/>
        <w:spacing w:before="10"/>
        <w:rPr>
          <w:sz w:val="19"/>
        </w:rPr>
      </w:pPr>
    </w:p>
    <w:p w:rsidR="00C24CEF" w:rsidRDefault="00167D47">
      <w:pPr>
        <w:pStyle w:val="Corpodetexto"/>
        <w:spacing w:before="1"/>
        <w:ind w:left="101" w:right="112" w:firstLine="283"/>
        <w:jc w:val="both"/>
      </w:pPr>
      <w:r>
        <w:t>Art. 44 - As armas de fogo devem ser guardadas com a devida cautela, de modo a que não estejam à mercê ou à inconsciência de terceiros, sob pena de ser cassada a licença e apreendida a arma.</w:t>
      </w:r>
    </w:p>
    <w:p w:rsidR="00C24CEF" w:rsidRDefault="00C24CEF">
      <w:pPr>
        <w:pStyle w:val="Corpodetexto"/>
        <w:spacing w:before="10"/>
        <w:rPr>
          <w:sz w:val="19"/>
        </w:rPr>
      </w:pPr>
    </w:p>
    <w:p w:rsidR="00C24CEF" w:rsidRDefault="00167D47">
      <w:pPr>
        <w:pStyle w:val="Corpodetexto"/>
        <w:ind w:left="384"/>
      </w:pPr>
      <w:r>
        <w:t>Art. 45 - Será também cassada a licença e apreendida a arma, quando seu portador:</w:t>
      </w:r>
    </w:p>
    <w:p w:rsidR="00C24CEF" w:rsidRDefault="00C24CEF">
      <w:pPr>
        <w:pStyle w:val="Corpodetexto"/>
        <w:spacing w:before="1"/>
      </w:pPr>
    </w:p>
    <w:p w:rsidR="00C24CEF" w:rsidRDefault="00167D47">
      <w:pPr>
        <w:pStyle w:val="PargrafodaLista"/>
        <w:numPr>
          <w:ilvl w:val="0"/>
          <w:numId w:val="10"/>
        </w:numPr>
        <w:tabs>
          <w:tab w:val="left" w:pos="618"/>
        </w:tabs>
        <w:ind w:hanging="234"/>
        <w:rPr>
          <w:sz w:val="20"/>
        </w:rPr>
      </w:pPr>
      <w:r>
        <w:rPr>
          <w:sz w:val="20"/>
        </w:rPr>
        <w:t>Não observar as condições em que tenha sido concedida a</w:t>
      </w:r>
      <w:r>
        <w:rPr>
          <w:spacing w:val="-5"/>
          <w:sz w:val="20"/>
        </w:rPr>
        <w:t xml:space="preserve"> </w:t>
      </w:r>
      <w:r>
        <w:rPr>
          <w:sz w:val="20"/>
        </w:rPr>
        <w:t>licença;</w:t>
      </w:r>
    </w:p>
    <w:p w:rsidR="00C24CEF" w:rsidRDefault="00C24CEF">
      <w:pPr>
        <w:pStyle w:val="Corpodetexto"/>
        <w:spacing w:before="1"/>
      </w:pPr>
    </w:p>
    <w:p w:rsidR="00C24CEF" w:rsidRDefault="00167D47">
      <w:pPr>
        <w:pStyle w:val="PargrafodaLista"/>
        <w:numPr>
          <w:ilvl w:val="0"/>
          <w:numId w:val="10"/>
        </w:numPr>
        <w:tabs>
          <w:tab w:val="left" w:pos="618"/>
        </w:tabs>
        <w:ind w:hanging="234"/>
        <w:rPr>
          <w:sz w:val="20"/>
        </w:rPr>
      </w:pPr>
      <w:r>
        <w:rPr>
          <w:sz w:val="20"/>
        </w:rPr>
        <w:t>Utilizar a arma para gracejos, exibições ou</w:t>
      </w:r>
      <w:r>
        <w:rPr>
          <w:spacing w:val="-4"/>
          <w:sz w:val="20"/>
        </w:rPr>
        <w:t xml:space="preserve"> </w:t>
      </w:r>
      <w:r>
        <w:rPr>
          <w:sz w:val="20"/>
        </w:rPr>
        <w:t>ameaças;</w:t>
      </w:r>
    </w:p>
    <w:p w:rsidR="00C24CEF" w:rsidRDefault="00C24CEF">
      <w:pPr>
        <w:pStyle w:val="Corpodetexto"/>
        <w:spacing w:before="10"/>
        <w:rPr>
          <w:sz w:val="19"/>
        </w:rPr>
      </w:pPr>
    </w:p>
    <w:p w:rsidR="00C24CEF" w:rsidRDefault="00167D47">
      <w:pPr>
        <w:pStyle w:val="PargrafodaLista"/>
        <w:numPr>
          <w:ilvl w:val="0"/>
          <w:numId w:val="10"/>
        </w:numPr>
        <w:tabs>
          <w:tab w:val="left" w:pos="608"/>
        </w:tabs>
        <w:ind w:left="607" w:hanging="224"/>
        <w:rPr>
          <w:sz w:val="20"/>
        </w:rPr>
      </w:pPr>
      <w:r>
        <w:rPr>
          <w:sz w:val="20"/>
        </w:rPr>
        <w:t>Conduzi-la de maneira</w:t>
      </w:r>
      <w:r>
        <w:rPr>
          <w:spacing w:val="-2"/>
          <w:sz w:val="20"/>
        </w:rPr>
        <w:t xml:space="preserve"> </w:t>
      </w:r>
      <w:r>
        <w:rPr>
          <w:sz w:val="20"/>
        </w:rPr>
        <w:t>ostensiva;</w:t>
      </w:r>
    </w:p>
    <w:p w:rsidR="00C24CEF" w:rsidRDefault="00C24CEF">
      <w:pPr>
        <w:pStyle w:val="Corpodetexto"/>
        <w:spacing w:before="1"/>
      </w:pPr>
    </w:p>
    <w:p w:rsidR="00C24CEF" w:rsidRDefault="00167D47">
      <w:pPr>
        <w:pStyle w:val="PargrafodaLista"/>
        <w:numPr>
          <w:ilvl w:val="0"/>
          <w:numId w:val="10"/>
        </w:numPr>
        <w:tabs>
          <w:tab w:val="left" w:pos="618"/>
        </w:tabs>
        <w:ind w:hanging="234"/>
        <w:rPr>
          <w:sz w:val="20"/>
        </w:rPr>
      </w:pPr>
      <w:r>
        <w:rPr>
          <w:sz w:val="20"/>
        </w:rPr>
        <w:t>Demonstrar periculosidade ou tornar-se criminoso após a obtenção da</w:t>
      </w:r>
      <w:r>
        <w:rPr>
          <w:spacing w:val="-17"/>
          <w:sz w:val="20"/>
        </w:rPr>
        <w:t xml:space="preserve"> </w:t>
      </w:r>
      <w:r>
        <w:rPr>
          <w:sz w:val="20"/>
        </w:rPr>
        <w:t>licença;</w:t>
      </w:r>
    </w:p>
    <w:p w:rsidR="00C24CEF" w:rsidRDefault="00C24CEF">
      <w:pPr>
        <w:pStyle w:val="Corpodetexto"/>
        <w:spacing w:before="1"/>
      </w:pPr>
    </w:p>
    <w:p w:rsidR="00C24CEF" w:rsidRDefault="00167D47">
      <w:pPr>
        <w:pStyle w:val="PargrafodaLista"/>
        <w:numPr>
          <w:ilvl w:val="0"/>
          <w:numId w:val="10"/>
        </w:numPr>
        <w:tabs>
          <w:tab w:val="left" w:pos="618"/>
        </w:tabs>
        <w:ind w:hanging="234"/>
        <w:rPr>
          <w:sz w:val="20"/>
        </w:rPr>
      </w:pPr>
      <w:r>
        <w:rPr>
          <w:sz w:val="20"/>
        </w:rPr>
        <w:t>Fazer disparo em via pública ou</w:t>
      </w:r>
      <w:r>
        <w:rPr>
          <w:spacing w:val="4"/>
          <w:sz w:val="20"/>
        </w:rPr>
        <w:t xml:space="preserve"> </w:t>
      </w:r>
      <w:r>
        <w:rPr>
          <w:sz w:val="20"/>
        </w:rPr>
        <w:t>adjacência;</w:t>
      </w:r>
    </w:p>
    <w:p w:rsidR="00C24CEF" w:rsidRDefault="00C24CEF">
      <w:pPr>
        <w:pStyle w:val="Corpodetexto"/>
        <w:spacing w:before="9"/>
        <w:rPr>
          <w:sz w:val="19"/>
        </w:rPr>
      </w:pPr>
    </w:p>
    <w:p w:rsidR="00C24CEF" w:rsidRDefault="00167D47">
      <w:pPr>
        <w:pStyle w:val="PargrafodaLista"/>
        <w:numPr>
          <w:ilvl w:val="0"/>
          <w:numId w:val="10"/>
        </w:numPr>
        <w:tabs>
          <w:tab w:val="left" w:pos="565"/>
        </w:tabs>
        <w:spacing w:before="1"/>
        <w:ind w:left="564" w:hanging="181"/>
        <w:rPr>
          <w:sz w:val="20"/>
        </w:rPr>
      </w:pPr>
      <w:r>
        <w:rPr>
          <w:sz w:val="20"/>
        </w:rPr>
        <w:t>Portar arma de caça em período</w:t>
      </w:r>
      <w:r>
        <w:rPr>
          <w:spacing w:val="-5"/>
          <w:sz w:val="20"/>
        </w:rPr>
        <w:t xml:space="preserve"> </w:t>
      </w:r>
      <w:r>
        <w:rPr>
          <w:sz w:val="20"/>
        </w:rPr>
        <w:t>defeso.</w:t>
      </w:r>
    </w:p>
    <w:p w:rsidR="00C24CEF" w:rsidRDefault="00C24CEF">
      <w:pPr>
        <w:pStyle w:val="Corpodetexto"/>
      </w:pPr>
    </w:p>
    <w:p w:rsidR="00C24CEF" w:rsidRDefault="00167D47">
      <w:pPr>
        <w:pStyle w:val="Corpodetexto"/>
        <w:ind w:left="101" w:right="111" w:firstLine="283"/>
        <w:jc w:val="both"/>
      </w:pPr>
      <w:r>
        <w:t>Art. 46 - O trânsito com arma de caça nas vias públicas, ou o seu transporte em veículo, de t</w:t>
      </w:r>
      <w:r>
        <w:t>ransporte coletivo ou não, somente é permitido em época de caça liberada e quando a arma estiver desmontada e devidamente acondicionada.</w:t>
      </w:r>
    </w:p>
    <w:p w:rsidR="00C24CEF" w:rsidRDefault="00C24CEF">
      <w:pPr>
        <w:pStyle w:val="Corpodetexto"/>
      </w:pPr>
    </w:p>
    <w:p w:rsidR="00C24CEF" w:rsidRDefault="00167D47">
      <w:pPr>
        <w:pStyle w:val="Corpodetexto"/>
        <w:ind w:left="101" w:right="110" w:firstLine="283"/>
        <w:jc w:val="both"/>
      </w:pPr>
      <w:r>
        <w:t xml:space="preserve">Art. 47 - Aos caçadores, quando no exercício da caça, é permitido o uso de fação de mato, desde que não tenha a forma </w:t>
      </w:r>
      <w:r>
        <w:t>de punhal.</w:t>
      </w:r>
    </w:p>
    <w:p w:rsidR="00C24CEF" w:rsidRDefault="00C24CEF">
      <w:pPr>
        <w:pStyle w:val="Corpodetexto"/>
        <w:spacing w:before="1"/>
      </w:pPr>
    </w:p>
    <w:p w:rsidR="00C24CEF" w:rsidRDefault="00167D47">
      <w:pPr>
        <w:pStyle w:val="Corpodetexto"/>
        <w:ind w:left="101" w:right="112" w:firstLine="283"/>
        <w:jc w:val="both"/>
      </w:pPr>
      <w:r>
        <w:t>Art. 48 - Quando houver furto, perda ou extravio de arma, o seu proprietário deverá imediatamente comunicar o fato à Polícia.</w:t>
      </w:r>
    </w:p>
    <w:p w:rsidR="00C24CEF" w:rsidRDefault="00C24CEF">
      <w:pPr>
        <w:pStyle w:val="Corpodetexto"/>
        <w:spacing w:before="10"/>
        <w:rPr>
          <w:sz w:val="19"/>
        </w:rPr>
      </w:pPr>
    </w:p>
    <w:p w:rsidR="00C24CEF" w:rsidRDefault="00167D47">
      <w:pPr>
        <w:pStyle w:val="Corpodetexto"/>
        <w:ind w:left="101" w:right="110" w:firstLine="283"/>
        <w:jc w:val="both"/>
      </w:pPr>
      <w:r>
        <w:t>Art. 49 - O proprietário de arma deverá comunicar à Polícia a mudança de seu endereço, com a necessária presteza.</w:t>
      </w:r>
    </w:p>
    <w:p w:rsidR="00C24CEF" w:rsidRDefault="00C24CEF">
      <w:pPr>
        <w:pStyle w:val="Corpodetexto"/>
        <w:spacing w:before="1"/>
      </w:pPr>
    </w:p>
    <w:p w:rsidR="00C24CEF" w:rsidRDefault="00167D47">
      <w:pPr>
        <w:pStyle w:val="Corpodetexto"/>
        <w:spacing w:before="1"/>
        <w:ind w:left="101" w:right="110" w:firstLine="283"/>
        <w:jc w:val="both"/>
      </w:pPr>
      <w:r>
        <w:t>Art. 50 - Quan</w:t>
      </w:r>
      <w:r>
        <w:t>do se desfizer de arma, o proprietário deverá requerer baixa do registro à DEAME, juntando à petição as licenças de que for possuidor.</w:t>
      </w:r>
    </w:p>
    <w:p w:rsidR="00C24CEF" w:rsidRDefault="00C24CEF">
      <w:pPr>
        <w:pStyle w:val="Corpodetexto"/>
        <w:spacing w:before="10"/>
        <w:rPr>
          <w:sz w:val="19"/>
        </w:rPr>
      </w:pPr>
    </w:p>
    <w:p w:rsidR="00C24CEF" w:rsidRDefault="00167D47">
      <w:pPr>
        <w:pStyle w:val="Corpodetexto"/>
        <w:ind w:left="101" w:right="107" w:firstLine="283"/>
        <w:jc w:val="both"/>
      </w:pPr>
      <w:r>
        <w:t>Art. 51 - São consideradas armas proibidas as assim relacionadas no artigo 161 do Decreto nº 55.619/65, e consideradas a</w:t>
      </w:r>
      <w:r>
        <w:t>rmas permitidas as relacionadas no artigo 162 do mesmo decreto.</w:t>
      </w:r>
    </w:p>
    <w:p w:rsidR="00C24CEF" w:rsidRDefault="00C24CEF">
      <w:pPr>
        <w:pStyle w:val="Corpodetexto"/>
        <w:spacing w:before="11"/>
        <w:rPr>
          <w:sz w:val="19"/>
        </w:rPr>
      </w:pPr>
    </w:p>
    <w:p w:rsidR="00C24CEF" w:rsidRDefault="00167D47">
      <w:pPr>
        <w:pStyle w:val="Corpodetexto"/>
        <w:ind w:left="101" w:right="111" w:firstLine="283"/>
        <w:jc w:val="both"/>
      </w:pPr>
      <w:r>
        <w:t>Art. 52 - De qualquer apreensão de produto controlado, poderá o interessado recorrer para o Chefe do DOPS no prazo de seis meses contados da data da apreensão, findo o qual nenhum direito ter</w:t>
      </w:r>
      <w:r>
        <w:t>á sobre o</w:t>
      </w:r>
      <w:r>
        <w:rPr>
          <w:spacing w:val="3"/>
        </w:rPr>
        <w:t xml:space="preserve"> </w:t>
      </w:r>
      <w:r>
        <w:t>mesmo.</w:t>
      </w:r>
    </w:p>
    <w:p w:rsidR="00C24CEF" w:rsidRDefault="00C24CEF">
      <w:pPr>
        <w:pStyle w:val="Corpodetexto"/>
        <w:spacing w:before="1"/>
      </w:pPr>
    </w:p>
    <w:p w:rsidR="00C24CEF" w:rsidRDefault="00167D47">
      <w:pPr>
        <w:pStyle w:val="Corpodetexto"/>
        <w:ind w:left="101" w:right="112" w:firstLine="283"/>
        <w:jc w:val="both"/>
      </w:pPr>
      <w:r>
        <w:t>§1º - O pedido de reconsideração poderá ser exercido, com apresentação de fatos novos, desde que não tenha exercido o prazo de três meses a contar da data do despacho recorrido.</w:t>
      </w:r>
    </w:p>
    <w:p w:rsidR="00C24CEF" w:rsidRDefault="00C24CEF">
      <w:pPr>
        <w:pStyle w:val="Corpodetexto"/>
        <w:spacing w:before="11"/>
        <w:rPr>
          <w:sz w:val="19"/>
        </w:rPr>
      </w:pPr>
    </w:p>
    <w:p w:rsidR="00C24CEF" w:rsidRDefault="00167D47">
      <w:pPr>
        <w:pStyle w:val="Corpodetexto"/>
        <w:ind w:left="101" w:right="110" w:firstLine="283"/>
        <w:jc w:val="both"/>
      </w:pPr>
      <w:r>
        <w:t>§2º - Em grau de recurso a despacho do Chefe do DOPS que ma</w:t>
      </w:r>
      <w:r>
        <w:t>ntiver o indeferimento, poderá o interessado dirigir expediente a respeito ao titular da Pasta da Segurança Pública.</w:t>
      </w:r>
    </w:p>
    <w:p w:rsidR="00C24CEF" w:rsidRDefault="00C24CEF">
      <w:pPr>
        <w:pStyle w:val="Corpodetexto"/>
        <w:spacing w:before="1"/>
      </w:pPr>
    </w:p>
    <w:p w:rsidR="00C24CEF" w:rsidRDefault="00167D47">
      <w:pPr>
        <w:pStyle w:val="Corpodetexto"/>
        <w:ind w:left="384"/>
      </w:pPr>
      <w:r>
        <w:t>§3º - As armas e outros produtos considerados proibidos não serão restituídos.</w:t>
      </w:r>
    </w:p>
    <w:p w:rsidR="00C24CEF" w:rsidRDefault="00C24CEF">
      <w:pPr>
        <w:pStyle w:val="Corpodetexto"/>
        <w:spacing w:before="10"/>
        <w:rPr>
          <w:sz w:val="19"/>
        </w:rPr>
      </w:pPr>
    </w:p>
    <w:p w:rsidR="00C24CEF" w:rsidRDefault="00167D47">
      <w:pPr>
        <w:pStyle w:val="Corpodetexto"/>
        <w:ind w:left="384"/>
      </w:pPr>
      <w:r>
        <w:t>§4º - No requerimento de devolução, os interessados juntarão:</w:t>
      </w:r>
    </w:p>
    <w:p w:rsidR="00C24CEF" w:rsidRDefault="00C24CEF">
      <w:pPr>
        <w:pStyle w:val="Corpodetexto"/>
        <w:spacing w:before="1"/>
      </w:pPr>
    </w:p>
    <w:p w:rsidR="00C24CEF" w:rsidRDefault="00167D47">
      <w:pPr>
        <w:pStyle w:val="PargrafodaLista"/>
        <w:numPr>
          <w:ilvl w:val="0"/>
          <w:numId w:val="9"/>
        </w:numPr>
        <w:tabs>
          <w:tab w:val="left" w:pos="618"/>
        </w:tabs>
        <w:ind w:hanging="234"/>
        <w:rPr>
          <w:sz w:val="20"/>
        </w:rPr>
      </w:pPr>
      <w:r>
        <w:rPr>
          <w:sz w:val="20"/>
        </w:rPr>
        <w:t>Atestado de bons</w:t>
      </w:r>
      <w:r>
        <w:rPr>
          <w:spacing w:val="1"/>
          <w:sz w:val="20"/>
        </w:rPr>
        <w:t xml:space="preserve"> </w:t>
      </w:r>
      <w:r>
        <w:rPr>
          <w:sz w:val="20"/>
        </w:rPr>
        <w:t>antecedentes;</w:t>
      </w:r>
    </w:p>
    <w:p w:rsidR="00C24CEF" w:rsidRDefault="00C24CEF">
      <w:pPr>
        <w:rPr>
          <w:sz w:val="20"/>
        </w:rPr>
        <w:sectPr w:rsidR="00C24CEF">
          <w:pgSz w:w="11900" w:h="16840"/>
          <w:pgMar w:top="980" w:right="1580" w:bottom="280" w:left="1600" w:header="403" w:footer="0" w:gutter="0"/>
          <w:cols w:space="720"/>
        </w:sectPr>
      </w:pPr>
    </w:p>
    <w:p w:rsidR="00C24CEF" w:rsidRDefault="00167D47">
      <w:pPr>
        <w:pStyle w:val="PargrafodaLista"/>
        <w:numPr>
          <w:ilvl w:val="0"/>
          <w:numId w:val="9"/>
        </w:numPr>
        <w:tabs>
          <w:tab w:val="left" w:pos="618"/>
        </w:tabs>
        <w:spacing w:before="85"/>
        <w:ind w:hanging="234"/>
        <w:rPr>
          <w:sz w:val="20"/>
        </w:rPr>
      </w:pPr>
      <w:r>
        <w:rPr>
          <w:sz w:val="20"/>
        </w:rPr>
        <w:lastRenderedPageBreak/>
        <w:t>Prova de registro ou de propriedade da arma ou do produto</w:t>
      </w:r>
      <w:r>
        <w:rPr>
          <w:spacing w:val="-14"/>
          <w:sz w:val="20"/>
        </w:rPr>
        <w:t xml:space="preserve"> </w:t>
      </w:r>
      <w:r>
        <w:rPr>
          <w:sz w:val="20"/>
        </w:rPr>
        <w:t>apreendido;</w:t>
      </w:r>
    </w:p>
    <w:p w:rsidR="00C24CEF" w:rsidRDefault="00C24CEF">
      <w:pPr>
        <w:pStyle w:val="Corpodetexto"/>
      </w:pPr>
    </w:p>
    <w:p w:rsidR="00C24CEF" w:rsidRDefault="00167D47">
      <w:pPr>
        <w:pStyle w:val="PargrafodaLista"/>
        <w:numPr>
          <w:ilvl w:val="0"/>
          <w:numId w:val="9"/>
        </w:numPr>
        <w:tabs>
          <w:tab w:val="left" w:pos="608"/>
        </w:tabs>
        <w:spacing w:before="1"/>
        <w:ind w:left="607" w:hanging="224"/>
        <w:rPr>
          <w:sz w:val="20"/>
        </w:rPr>
      </w:pPr>
      <w:r>
        <w:rPr>
          <w:sz w:val="20"/>
        </w:rPr>
        <w:t>Outros documentos, a critério do requerente, necessários à prova de sua</w:t>
      </w:r>
      <w:r>
        <w:rPr>
          <w:spacing w:val="-22"/>
          <w:sz w:val="20"/>
        </w:rPr>
        <w:t xml:space="preserve"> </w:t>
      </w:r>
      <w:r>
        <w:rPr>
          <w:sz w:val="20"/>
        </w:rPr>
        <w:t>a</w:t>
      </w:r>
      <w:r>
        <w:rPr>
          <w:sz w:val="20"/>
        </w:rPr>
        <w:t>legações.</w:t>
      </w:r>
    </w:p>
    <w:p w:rsidR="00C24CEF" w:rsidRDefault="00C24CEF">
      <w:pPr>
        <w:pStyle w:val="Corpodetexto"/>
        <w:spacing w:before="7"/>
        <w:rPr>
          <w:sz w:val="19"/>
        </w:rPr>
      </w:pPr>
    </w:p>
    <w:p w:rsidR="00C24CEF" w:rsidRDefault="00167D47">
      <w:pPr>
        <w:pStyle w:val="Ttulo1"/>
      </w:pPr>
      <w:r>
        <w:t>CAPÍTULO X</w:t>
      </w:r>
    </w:p>
    <w:p w:rsidR="00C24CEF" w:rsidRDefault="00C24CEF">
      <w:pPr>
        <w:pStyle w:val="Corpodetexto"/>
        <w:spacing w:before="1"/>
        <w:rPr>
          <w:b/>
        </w:rPr>
      </w:pPr>
    </w:p>
    <w:p w:rsidR="00C24CEF" w:rsidRDefault="00167D47">
      <w:pPr>
        <w:ind w:left="384"/>
        <w:rPr>
          <w:b/>
          <w:sz w:val="20"/>
        </w:rPr>
      </w:pPr>
      <w:r>
        <w:rPr>
          <w:b/>
          <w:sz w:val="20"/>
        </w:rPr>
        <w:t>DOS CLUBES OU "STANDS" DE TIRO</w:t>
      </w:r>
    </w:p>
    <w:p w:rsidR="00C24CEF" w:rsidRDefault="00C24CEF">
      <w:pPr>
        <w:pStyle w:val="Corpodetexto"/>
        <w:spacing w:before="3"/>
        <w:rPr>
          <w:b/>
        </w:rPr>
      </w:pPr>
    </w:p>
    <w:p w:rsidR="00C24CEF" w:rsidRDefault="00167D47">
      <w:pPr>
        <w:pStyle w:val="Corpodetexto"/>
        <w:ind w:left="384"/>
      </w:pPr>
      <w:r>
        <w:t>Art. 53 - Os clubes ou "stands" de tiro estão sujeitos à fiscalização da DEAME.</w:t>
      </w:r>
    </w:p>
    <w:p w:rsidR="00C24CEF" w:rsidRDefault="00C24CEF">
      <w:pPr>
        <w:pStyle w:val="Corpodetexto"/>
        <w:spacing w:before="10"/>
        <w:rPr>
          <w:sz w:val="19"/>
        </w:rPr>
      </w:pPr>
    </w:p>
    <w:p w:rsidR="00C24CEF" w:rsidRDefault="00167D47">
      <w:pPr>
        <w:pStyle w:val="Corpodetexto"/>
        <w:ind w:left="101" w:right="111" w:firstLine="283"/>
        <w:jc w:val="both"/>
      </w:pPr>
      <w:r>
        <w:t>§1º - À DEAME, para efeito do artigo, os clubes ou "stands" enviarão as suas programações mensais, ficando estas sujeitas à aprovação do titular daquela Unidade Policial.</w:t>
      </w:r>
    </w:p>
    <w:p w:rsidR="00C24CEF" w:rsidRDefault="00C24CEF">
      <w:pPr>
        <w:pStyle w:val="Corpodetexto"/>
        <w:spacing w:before="1"/>
      </w:pPr>
    </w:p>
    <w:p w:rsidR="00C24CEF" w:rsidRDefault="00167D47">
      <w:pPr>
        <w:pStyle w:val="Corpodetexto"/>
        <w:ind w:left="101" w:right="111" w:firstLine="283"/>
        <w:jc w:val="both"/>
      </w:pPr>
      <w:r>
        <w:t>§2º - A aprovação das programações está condicionada à prova de licenciamento das ar</w:t>
      </w:r>
      <w:r>
        <w:t>mas dos competidores, que será exigida, na Capital, pela DEAME e, no interior do Estado, pela Delegacia de Polícia.</w:t>
      </w:r>
    </w:p>
    <w:p w:rsidR="00C24CEF" w:rsidRDefault="00C24CEF">
      <w:pPr>
        <w:pStyle w:val="Corpodetexto"/>
      </w:pPr>
    </w:p>
    <w:p w:rsidR="00C24CEF" w:rsidRDefault="00167D47">
      <w:pPr>
        <w:pStyle w:val="Corpodetexto"/>
        <w:ind w:left="101" w:right="107" w:firstLine="283"/>
        <w:jc w:val="both"/>
      </w:pPr>
      <w:r>
        <w:t>Art. 54 - Quando as instalações de clubes ou "stands" estiverem colocando em risco a segurança pública, a autoridade policial competente poderá interditá-las ou suspendê-las, temporária ou definitivamente.</w:t>
      </w:r>
    </w:p>
    <w:p w:rsidR="00C24CEF" w:rsidRDefault="00C24CEF">
      <w:pPr>
        <w:pStyle w:val="Corpodetexto"/>
        <w:spacing w:before="10"/>
        <w:rPr>
          <w:sz w:val="19"/>
        </w:rPr>
      </w:pPr>
    </w:p>
    <w:p w:rsidR="00C24CEF" w:rsidRDefault="00167D47">
      <w:pPr>
        <w:pStyle w:val="Corpodetexto"/>
        <w:spacing w:before="1"/>
        <w:ind w:left="101" w:right="112" w:firstLine="283"/>
        <w:jc w:val="both"/>
      </w:pPr>
      <w:r>
        <w:t>Parágrafo único - Da medida adotada pela autorida</w:t>
      </w:r>
      <w:r>
        <w:t>de policial cabe recurso ao Chefe do DOPS.</w:t>
      </w:r>
    </w:p>
    <w:p w:rsidR="00C24CEF" w:rsidRDefault="00C24CEF">
      <w:pPr>
        <w:pStyle w:val="Corpodetexto"/>
        <w:spacing w:before="1"/>
      </w:pPr>
    </w:p>
    <w:p w:rsidR="00C24CEF" w:rsidRDefault="00167D47">
      <w:pPr>
        <w:pStyle w:val="Corpodetexto"/>
        <w:ind w:left="101" w:right="112" w:firstLine="283"/>
        <w:jc w:val="both"/>
      </w:pPr>
      <w:r>
        <w:t>Art. 55 - Os "stands" de tiro ao alvo, comumente instalados em parques de diversões, estão sujeitos à fiscalização da autoridade policial que, para licenciá-los, exigirá prova de registro das armas neles usadas.</w:t>
      </w:r>
    </w:p>
    <w:p w:rsidR="00C24CEF" w:rsidRDefault="00C24CEF">
      <w:pPr>
        <w:pStyle w:val="Corpodetexto"/>
        <w:spacing w:before="8"/>
        <w:rPr>
          <w:sz w:val="19"/>
        </w:rPr>
      </w:pPr>
    </w:p>
    <w:p w:rsidR="00C24CEF" w:rsidRDefault="00167D47">
      <w:pPr>
        <w:pStyle w:val="Ttulo1"/>
      </w:pPr>
      <w:r>
        <w:t>CAPÍTULO XI</w:t>
      </w:r>
    </w:p>
    <w:p w:rsidR="00C24CEF" w:rsidRDefault="00C24CEF">
      <w:pPr>
        <w:pStyle w:val="Corpodetexto"/>
        <w:spacing w:before="1"/>
        <w:rPr>
          <w:b/>
        </w:rPr>
      </w:pPr>
    </w:p>
    <w:p w:rsidR="00C24CEF" w:rsidRDefault="00167D47">
      <w:pPr>
        <w:ind w:left="384"/>
        <w:rPr>
          <w:b/>
          <w:sz w:val="20"/>
        </w:rPr>
      </w:pPr>
      <w:r>
        <w:rPr>
          <w:b/>
          <w:sz w:val="20"/>
        </w:rPr>
        <w:t>DOS PRODUTOS PIROTÉCNICOS</w:t>
      </w:r>
    </w:p>
    <w:p w:rsidR="00C24CEF" w:rsidRDefault="00C24CEF">
      <w:pPr>
        <w:pStyle w:val="Corpodetexto"/>
        <w:spacing w:before="1"/>
        <w:rPr>
          <w:b/>
        </w:rPr>
      </w:pPr>
    </w:p>
    <w:p w:rsidR="00C24CEF" w:rsidRDefault="00167D47">
      <w:pPr>
        <w:pStyle w:val="Corpodetexto"/>
        <w:ind w:left="101" w:right="112" w:firstLine="283"/>
        <w:jc w:val="both"/>
      </w:pPr>
      <w:r>
        <w:t>Art. 56 - As várias classes de fogos de artifício e sua fabricação, comércio e uso, são regulados pelo Decreto-Lei nº 4.238, de 8 de abril de 1942, e pela Lei nº 6.429, de 5 de julho de 1977.</w:t>
      </w:r>
    </w:p>
    <w:p w:rsidR="00C24CEF" w:rsidRDefault="00C24CEF">
      <w:pPr>
        <w:pStyle w:val="Corpodetexto"/>
        <w:spacing w:before="1"/>
      </w:pPr>
    </w:p>
    <w:p w:rsidR="00C24CEF" w:rsidRDefault="00167D47">
      <w:pPr>
        <w:pStyle w:val="Corpodetexto"/>
        <w:spacing w:before="1"/>
        <w:ind w:left="101" w:right="109" w:firstLine="283"/>
        <w:jc w:val="both"/>
      </w:pPr>
      <w:r>
        <w:t>Art. 57 - Não podem fa</w:t>
      </w:r>
      <w:r>
        <w:t>bricar produtos pirotécnicos ou fogos de artifício as empresas possuidoras do Título ou Certificado de Registro expedido pelo Ministério do Exército.</w:t>
      </w:r>
    </w:p>
    <w:p w:rsidR="00C24CEF" w:rsidRDefault="00C24CEF">
      <w:pPr>
        <w:pStyle w:val="Corpodetexto"/>
        <w:spacing w:before="10"/>
        <w:rPr>
          <w:sz w:val="19"/>
        </w:rPr>
      </w:pPr>
    </w:p>
    <w:p w:rsidR="00C24CEF" w:rsidRDefault="00167D47">
      <w:pPr>
        <w:pStyle w:val="Corpodetexto"/>
        <w:ind w:left="101" w:right="114" w:firstLine="283"/>
        <w:jc w:val="both"/>
      </w:pPr>
      <w:r>
        <w:t>§1º - Para obterem o Título ou Certificado de Registro, devem os interessados proceder de acordo com o pr</w:t>
      </w:r>
      <w:r>
        <w:t>evisto no artigo 43 do Decreto nº 55.649/65.</w:t>
      </w:r>
    </w:p>
    <w:p w:rsidR="00C24CEF" w:rsidRDefault="00C24CEF">
      <w:pPr>
        <w:pStyle w:val="Corpodetexto"/>
        <w:spacing w:before="1"/>
      </w:pPr>
    </w:p>
    <w:p w:rsidR="00C24CEF" w:rsidRDefault="00167D47">
      <w:pPr>
        <w:pStyle w:val="Corpodetexto"/>
        <w:ind w:left="384"/>
      </w:pPr>
      <w:r>
        <w:t>§2º - Devem, após, obter licença da DEAME, de acordo com o artigo 6º desta Resolução.</w:t>
      </w:r>
    </w:p>
    <w:p w:rsidR="00C24CEF" w:rsidRDefault="00C24CEF">
      <w:pPr>
        <w:pStyle w:val="Corpodetexto"/>
        <w:spacing w:before="10"/>
        <w:rPr>
          <w:sz w:val="19"/>
        </w:rPr>
      </w:pPr>
    </w:p>
    <w:p w:rsidR="00C24CEF" w:rsidRDefault="00167D47">
      <w:pPr>
        <w:pStyle w:val="Corpodetexto"/>
        <w:ind w:left="101" w:right="112" w:firstLine="283"/>
        <w:jc w:val="both"/>
      </w:pPr>
      <w:r>
        <w:t>Art. 58 - As empresas que desejarem comerciar com produtos pirotécnicos ou fogos de artifício devem obter licença prévia da autoridade</w:t>
      </w:r>
      <w:r>
        <w:rPr>
          <w:spacing w:val="3"/>
        </w:rPr>
        <w:t xml:space="preserve"> </w:t>
      </w:r>
      <w:r>
        <w:t>policial.</w:t>
      </w:r>
    </w:p>
    <w:p w:rsidR="00C24CEF" w:rsidRDefault="00C24CEF">
      <w:pPr>
        <w:pStyle w:val="Corpodetexto"/>
        <w:spacing w:before="1"/>
      </w:pPr>
    </w:p>
    <w:p w:rsidR="00C24CEF" w:rsidRDefault="00167D47">
      <w:pPr>
        <w:pStyle w:val="Corpodetexto"/>
        <w:ind w:left="101" w:right="110" w:firstLine="283"/>
        <w:jc w:val="both"/>
      </w:pPr>
      <w:r>
        <w:t>Parágrafo único - São competentes para expedir a licença prevista no artigo a DEAME, na Capital, e as Delegaci</w:t>
      </w:r>
      <w:r>
        <w:t>as de Polícia, no interior do</w:t>
      </w:r>
      <w:r>
        <w:rPr>
          <w:spacing w:val="1"/>
        </w:rPr>
        <w:t xml:space="preserve"> </w:t>
      </w:r>
      <w:r>
        <w:t>Estado.</w:t>
      </w:r>
    </w:p>
    <w:p w:rsidR="00C24CEF" w:rsidRDefault="00C24CEF">
      <w:pPr>
        <w:pStyle w:val="Corpodetexto"/>
        <w:spacing w:before="11"/>
        <w:rPr>
          <w:sz w:val="19"/>
        </w:rPr>
      </w:pPr>
    </w:p>
    <w:p w:rsidR="00C24CEF" w:rsidRDefault="00167D47">
      <w:pPr>
        <w:pStyle w:val="Corpodetexto"/>
        <w:ind w:left="101" w:right="114" w:firstLine="283"/>
        <w:jc w:val="both"/>
      </w:pPr>
      <w:r>
        <w:t>Art. 59 - As instalações para o comércio de produtos pirotécnicos devem satisfazer os seguintes requisitos:</w:t>
      </w:r>
    </w:p>
    <w:p w:rsidR="00C24CEF" w:rsidRDefault="00C24CEF">
      <w:pPr>
        <w:pStyle w:val="Corpodetexto"/>
        <w:spacing w:before="1"/>
      </w:pPr>
    </w:p>
    <w:p w:rsidR="00C24CEF" w:rsidRDefault="00167D47">
      <w:pPr>
        <w:pStyle w:val="PargrafodaLista"/>
        <w:numPr>
          <w:ilvl w:val="0"/>
          <w:numId w:val="8"/>
        </w:numPr>
        <w:tabs>
          <w:tab w:val="left" w:pos="618"/>
        </w:tabs>
        <w:ind w:hanging="234"/>
        <w:rPr>
          <w:sz w:val="20"/>
        </w:rPr>
      </w:pPr>
      <w:r>
        <w:rPr>
          <w:sz w:val="20"/>
        </w:rPr>
        <w:t>Piso e teto que não sejam de</w:t>
      </w:r>
      <w:r>
        <w:rPr>
          <w:spacing w:val="1"/>
          <w:sz w:val="20"/>
        </w:rPr>
        <w:t xml:space="preserve"> </w:t>
      </w:r>
      <w:r>
        <w:rPr>
          <w:sz w:val="20"/>
        </w:rPr>
        <w:t>madeira;</w:t>
      </w:r>
    </w:p>
    <w:p w:rsidR="00C24CEF" w:rsidRDefault="00C24CEF">
      <w:pPr>
        <w:pStyle w:val="Corpodetexto"/>
        <w:spacing w:before="10"/>
        <w:rPr>
          <w:sz w:val="19"/>
        </w:rPr>
      </w:pPr>
    </w:p>
    <w:p w:rsidR="00C24CEF" w:rsidRDefault="00167D47">
      <w:pPr>
        <w:pStyle w:val="PargrafodaLista"/>
        <w:numPr>
          <w:ilvl w:val="0"/>
          <w:numId w:val="8"/>
        </w:numPr>
        <w:tabs>
          <w:tab w:val="left" w:pos="618"/>
        </w:tabs>
        <w:ind w:hanging="234"/>
        <w:rPr>
          <w:sz w:val="20"/>
        </w:rPr>
      </w:pPr>
      <w:r>
        <w:rPr>
          <w:sz w:val="20"/>
        </w:rPr>
        <w:t>Andar superior não ocupado por residência;</w:t>
      </w:r>
    </w:p>
    <w:p w:rsidR="00C24CEF" w:rsidRDefault="00C24CEF">
      <w:pPr>
        <w:pStyle w:val="Corpodetexto"/>
        <w:spacing w:before="1"/>
      </w:pPr>
    </w:p>
    <w:p w:rsidR="00C24CEF" w:rsidRDefault="00167D47">
      <w:pPr>
        <w:pStyle w:val="PargrafodaLista"/>
        <w:numPr>
          <w:ilvl w:val="0"/>
          <w:numId w:val="8"/>
        </w:numPr>
        <w:tabs>
          <w:tab w:val="left" w:pos="608"/>
        </w:tabs>
        <w:ind w:left="608" w:hanging="224"/>
        <w:rPr>
          <w:sz w:val="20"/>
        </w:rPr>
      </w:pPr>
      <w:r>
        <w:rPr>
          <w:sz w:val="20"/>
        </w:rPr>
        <w:t>Estoque pequeno e bem aco</w:t>
      </w:r>
      <w:r>
        <w:rPr>
          <w:sz w:val="20"/>
        </w:rPr>
        <w:t>ndicionado, a fim de evitar incêndio;</w:t>
      </w:r>
    </w:p>
    <w:p w:rsidR="00C24CEF" w:rsidRDefault="00C24CEF">
      <w:pPr>
        <w:pStyle w:val="Corpodetexto"/>
      </w:pPr>
    </w:p>
    <w:p w:rsidR="00C24CEF" w:rsidRDefault="00167D47">
      <w:pPr>
        <w:pStyle w:val="Corpodetexto"/>
        <w:spacing w:before="1"/>
        <w:ind w:left="101" w:firstLine="283"/>
      </w:pPr>
      <w:r>
        <w:t>e) A presença, em local visível e de fácil acesso, de extintor de incêndio, quando o comércio for em maior escala.</w:t>
      </w:r>
    </w:p>
    <w:p w:rsidR="00C24CEF" w:rsidRDefault="00C24CEF">
      <w:pPr>
        <w:pStyle w:val="Corpodetexto"/>
        <w:spacing w:before="10"/>
        <w:rPr>
          <w:sz w:val="19"/>
        </w:rPr>
      </w:pPr>
    </w:p>
    <w:p w:rsidR="00C24CEF" w:rsidRDefault="00167D47">
      <w:pPr>
        <w:pStyle w:val="Corpodetexto"/>
        <w:ind w:left="101" w:right="112" w:firstLine="283"/>
        <w:jc w:val="both"/>
      </w:pPr>
      <w:r>
        <w:t>Art. 60 - É proibida a fabricação e venda de fogos de artifício contendo nitroglicerina sob qualquer forma ou contendo substâncias tóxicas, tais como os conhecidos por "estalo", "pipoca", "espanta-coió" e outros julgados nocivos à saúde.</w:t>
      </w:r>
    </w:p>
    <w:p w:rsidR="00C24CEF" w:rsidRDefault="00C24CEF">
      <w:pPr>
        <w:jc w:val="both"/>
        <w:sectPr w:rsidR="00C24CEF">
          <w:pgSz w:w="11900" w:h="16840"/>
          <w:pgMar w:top="980" w:right="1580" w:bottom="280" w:left="1600" w:header="403" w:footer="0" w:gutter="0"/>
          <w:cols w:space="720"/>
        </w:sectPr>
      </w:pPr>
    </w:p>
    <w:p w:rsidR="00C24CEF" w:rsidRDefault="00C24CEF">
      <w:pPr>
        <w:pStyle w:val="Corpodetexto"/>
        <w:spacing w:before="4"/>
        <w:rPr>
          <w:sz w:val="19"/>
        </w:rPr>
      </w:pPr>
    </w:p>
    <w:p w:rsidR="00C24CEF" w:rsidRDefault="00167D47">
      <w:pPr>
        <w:pStyle w:val="Corpodetexto"/>
        <w:spacing w:before="93"/>
        <w:ind w:left="384"/>
      </w:pPr>
      <w:r>
        <w:t>Parágrafo único - É também proibida a fabricação, o comércio e a queima de balões.</w:t>
      </w:r>
    </w:p>
    <w:p w:rsidR="00C24CEF" w:rsidRDefault="00C24CEF">
      <w:pPr>
        <w:pStyle w:val="Corpodetexto"/>
        <w:spacing w:before="9"/>
        <w:rPr>
          <w:sz w:val="19"/>
        </w:rPr>
      </w:pPr>
    </w:p>
    <w:p w:rsidR="00C24CEF" w:rsidRDefault="00167D47">
      <w:pPr>
        <w:pStyle w:val="Corpodetexto"/>
        <w:spacing w:before="1"/>
        <w:ind w:left="101" w:right="112" w:firstLine="283"/>
        <w:jc w:val="both"/>
      </w:pPr>
      <w:r>
        <w:t>Art. 61 - Qualquer firma ou representante que desejar transportar produtos pirotécnicos em atacado deve, antes obter licença na repartição policial.</w:t>
      </w:r>
    </w:p>
    <w:p w:rsidR="00C24CEF" w:rsidRDefault="00C24CEF">
      <w:pPr>
        <w:pStyle w:val="Corpodetexto"/>
        <w:spacing w:before="1"/>
      </w:pPr>
    </w:p>
    <w:p w:rsidR="00C24CEF" w:rsidRDefault="00167D47">
      <w:pPr>
        <w:pStyle w:val="Corpodetexto"/>
        <w:ind w:left="101" w:right="111" w:firstLine="283"/>
        <w:jc w:val="both"/>
      </w:pPr>
      <w:r>
        <w:t>§1º - São competentes</w:t>
      </w:r>
      <w:r>
        <w:t xml:space="preserve"> para expedir a licença prevista no artigo, a DEAME, na Capital, e as Delegacias de Polícia, no interior do Estado.</w:t>
      </w:r>
    </w:p>
    <w:p w:rsidR="00C24CEF" w:rsidRDefault="00C24CEF">
      <w:pPr>
        <w:pStyle w:val="Corpodetexto"/>
        <w:spacing w:before="10"/>
        <w:rPr>
          <w:sz w:val="19"/>
        </w:rPr>
      </w:pPr>
    </w:p>
    <w:p w:rsidR="00C24CEF" w:rsidRDefault="00167D47">
      <w:pPr>
        <w:pStyle w:val="Corpodetexto"/>
        <w:ind w:left="384"/>
      </w:pPr>
      <w:r>
        <w:t>§2º - Os interessados na obtenção da licença deverão:</w:t>
      </w:r>
    </w:p>
    <w:p w:rsidR="00C24CEF" w:rsidRDefault="00C24CEF">
      <w:pPr>
        <w:pStyle w:val="Corpodetexto"/>
        <w:spacing w:before="1"/>
      </w:pPr>
    </w:p>
    <w:p w:rsidR="00C24CEF" w:rsidRDefault="00167D47">
      <w:pPr>
        <w:pStyle w:val="PargrafodaLista"/>
        <w:numPr>
          <w:ilvl w:val="0"/>
          <w:numId w:val="7"/>
        </w:numPr>
        <w:tabs>
          <w:tab w:val="left" w:pos="618"/>
        </w:tabs>
        <w:ind w:hanging="234"/>
        <w:rPr>
          <w:sz w:val="20"/>
        </w:rPr>
      </w:pPr>
      <w:r>
        <w:rPr>
          <w:sz w:val="20"/>
        </w:rPr>
        <w:t>Requerer em modelo</w:t>
      </w:r>
      <w:r>
        <w:rPr>
          <w:spacing w:val="1"/>
          <w:sz w:val="20"/>
        </w:rPr>
        <w:t xml:space="preserve"> </w:t>
      </w:r>
      <w:r>
        <w:rPr>
          <w:sz w:val="20"/>
        </w:rPr>
        <w:t>próprio;</w:t>
      </w:r>
    </w:p>
    <w:p w:rsidR="00C24CEF" w:rsidRDefault="00C24CEF">
      <w:pPr>
        <w:pStyle w:val="Corpodetexto"/>
        <w:spacing w:before="1"/>
      </w:pPr>
    </w:p>
    <w:p w:rsidR="00C24CEF" w:rsidRDefault="00167D47">
      <w:pPr>
        <w:pStyle w:val="PargrafodaLista"/>
        <w:numPr>
          <w:ilvl w:val="0"/>
          <w:numId w:val="7"/>
        </w:numPr>
        <w:tabs>
          <w:tab w:val="left" w:pos="618"/>
        </w:tabs>
        <w:ind w:hanging="234"/>
        <w:rPr>
          <w:sz w:val="20"/>
        </w:rPr>
      </w:pPr>
      <w:r>
        <w:rPr>
          <w:sz w:val="20"/>
        </w:rPr>
        <w:t>Fazer prova de seu registro no</w:t>
      </w:r>
      <w:r>
        <w:rPr>
          <w:spacing w:val="-6"/>
          <w:sz w:val="20"/>
        </w:rPr>
        <w:t xml:space="preserve"> </w:t>
      </w:r>
      <w:r>
        <w:rPr>
          <w:sz w:val="20"/>
        </w:rPr>
        <w:t>C.G.C.;</w:t>
      </w:r>
    </w:p>
    <w:p w:rsidR="00C24CEF" w:rsidRDefault="00C24CEF">
      <w:pPr>
        <w:pStyle w:val="Corpodetexto"/>
        <w:spacing w:before="10"/>
        <w:rPr>
          <w:sz w:val="19"/>
        </w:rPr>
      </w:pPr>
    </w:p>
    <w:p w:rsidR="00C24CEF" w:rsidRDefault="00167D47">
      <w:pPr>
        <w:pStyle w:val="PargrafodaLista"/>
        <w:numPr>
          <w:ilvl w:val="0"/>
          <w:numId w:val="7"/>
        </w:numPr>
        <w:tabs>
          <w:tab w:val="left" w:pos="608"/>
        </w:tabs>
        <w:ind w:left="607" w:hanging="224"/>
        <w:rPr>
          <w:sz w:val="20"/>
        </w:rPr>
      </w:pPr>
      <w:r>
        <w:rPr>
          <w:sz w:val="20"/>
        </w:rPr>
        <w:t>Pagar a tributação</w:t>
      </w:r>
      <w:r>
        <w:rPr>
          <w:spacing w:val="-1"/>
          <w:sz w:val="20"/>
        </w:rPr>
        <w:t xml:space="preserve"> </w:t>
      </w:r>
      <w:r>
        <w:rPr>
          <w:sz w:val="20"/>
        </w:rPr>
        <w:t>devida.</w:t>
      </w:r>
    </w:p>
    <w:p w:rsidR="00C24CEF" w:rsidRDefault="00C24CEF">
      <w:pPr>
        <w:pStyle w:val="Corpodetexto"/>
        <w:spacing w:before="10"/>
        <w:rPr>
          <w:sz w:val="19"/>
        </w:rPr>
      </w:pPr>
    </w:p>
    <w:p w:rsidR="00C24CEF" w:rsidRDefault="00167D47">
      <w:pPr>
        <w:pStyle w:val="Ttulo1"/>
        <w:spacing w:line="480" w:lineRule="auto"/>
        <w:ind w:right="6726"/>
      </w:pPr>
      <w:r>
        <w:t xml:space="preserve">CAPÍTULO XII DA </w:t>
      </w:r>
      <w:r>
        <w:rPr>
          <w:spacing w:val="-3"/>
        </w:rPr>
        <w:t>APREENSÃO</w:t>
      </w:r>
    </w:p>
    <w:p w:rsidR="00C24CEF" w:rsidRDefault="00167D47">
      <w:pPr>
        <w:pStyle w:val="Corpodetexto"/>
        <w:spacing w:before="2"/>
        <w:ind w:left="384"/>
      </w:pPr>
      <w:r>
        <w:t>Art. 62 - Os produtos controlados serão apreendidos se:</w:t>
      </w:r>
    </w:p>
    <w:p w:rsidR="00C24CEF" w:rsidRDefault="00C24CEF">
      <w:pPr>
        <w:pStyle w:val="Corpodetexto"/>
      </w:pPr>
    </w:p>
    <w:p w:rsidR="00C24CEF" w:rsidRDefault="00167D47">
      <w:pPr>
        <w:pStyle w:val="PargrafodaLista"/>
        <w:numPr>
          <w:ilvl w:val="0"/>
          <w:numId w:val="6"/>
        </w:numPr>
        <w:tabs>
          <w:tab w:val="left" w:pos="618"/>
        </w:tabs>
        <w:ind w:right="112" w:firstLine="283"/>
        <w:rPr>
          <w:sz w:val="20"/>
        </w:rPr>
      </w:pPr>
      <w:r>
        <w:rPr>
          <w:sz w:val="20"/>
        </w:rPr>
        <w:t>Estiverem sendo fabricados sem que o estabelecimento possua o competente documento de registro ou se neste não constar tais</w:t>
      </w:r>
      <w:r>
        <w:rPr>
          <w:spacing w:val="-6"/>
          <w:sz w:val="20"/>
        </w:rPr>
        <w:t xml:space="preserve"> </w:t>
      </w:r>
      <w:r>
        <w:rPr>
          <w:sz w:val="20"/>
        </w:rPr>
        <w:t>produtos;</w:t>
      </w:r>
    </w:p>
    <w:p w:rsidR="00C24CEF" w:rsidRDefault="00C24CEF">
      <w:pPr>
        <w:pStyle w:val="Corpodetexto"/>
        <w:spacing w:before="11"/>
        <w:rPr>
          <w:sz w:val="19"/>
        </w:rPr>
      </w:pPr>
    </w:p>
    <w:p w:rsidR="00C24CEF" w:rsidRDefault="00167D47">
      <w:pPr>
        <w:pStyle w:val="PargrafodaLista"/>
        <w:numPr>
          <w:ilvl w:val="0"/>
          <w:numId w:val="6"/>
        </w:numPr>
        <w:tabs>
          <w:tab w:val="left" w:pos="642"/>
        </w:tabs>
        <w:ind w:right="112" w:firstLine="283"/>
        <w:rPr>
          <w:sz w:val="20"/>
        </w:rPr>
      </w:pPr>
      <w:r>
        <w:rPr>
          <w:sz w:val="20"/>
        </w:rPr>
        <w:t>Sujeitos a</w:t>
      </w:r>
      <w:r>
        <w:rPr>
          <w:sz w:val="20"/>
        </w:rPr>
        <w:t>o controle de tráfego, forem transportados sem a Guia de Tráfego ou licença policial;</w:t>
      </w:r>
    </w:p>
    <w:p w:rsidR="00C24CEF" w:rsidRDefault="00C24CEF">
      <w:pPr>
        <w:pStyle w:val="Corpodetexto"/>
        <w:spacing w:before="1"/>
      </w:pPr>
    </w:p>
    <w:p w:rsidR="00C24CEF" w:rsidRDefault="00167D47">
      <w:pPr>
        <w:pStyle w:val="PargrafodaLista"/>
        <w:numPr>
          <w:ilvl w:val="0"/>
          <w:numId w:val="6"/>
        </w:numPr>
        <w:tabs>
          <w:tab w:val="left" w:pos="608"/>
        </w:tabs>
        <w:ind w:left="607" w:hanging="224"/>
        <w:rPr>
          <w:sz w:val="20"/>
        </w:rPr>
      </w:pPr>
      <w:r>
        <w:rPr>
          <w:sz w:val="20"/>
        </w:rPr>
        <w:t>Sujeitos ao controle de comércio, estiverem sendo comerciados por firma não</w:t>
      </w:r>
      <w:r>
        <w:rPr>
          <w:spacing w:val="-29"/>
          <w:sz w:val="20"/>
        </w:rPr>
        <w:t xml:space="preserve"> </w:t>
      </w:r>
      <w:r>
        <w:rPr>
          <w:sz w:val="20"/>
        </w:rPr>
        <w:t>registrada;</w:t>
      </w:r>
    </w:p>
    <w:p w:rsidR="00C24CEF" w:rsidRDefault="00C24CEF">
      <w:pPr>
        <w:pStyle w:val="Corpodetexto"/>
        <w:spacing w:before="1"/>
      </w:pPr>
    </w:p>
    <w:p w:rsidR="00C24CEF" w:rsidRDefault="00167D47">
      <w:pPr>
        <w:pStyle w:val="PargrafodaLista"/>
        <w:numPr>
          <w:ilvl w:val="0"/>
          <w:numId w:val="6"/>
        </w:numPr>
        <w:tabs>
          <w:tab w:val="left" w:pos="709"/>
        </w:tabs>
        <w:ind w:right="112" w:firstLine="283"/>
        <w:rPr>
          <w:sz w:val="20"/>
        </w:rPr>
      </w:pPr>
      <w:r>
        <w:rPr>
          <w:sz w:val="20"/>
        </w:rPr>
        <w:t>Sujeitos à licença de importação ou desembaraço alfandegário, tiverem entrado il</w:t>
      </w:r>
      <w:r>
        <w:rPr>
          <w:sz w:val="20"/>
        </w:rPr>
        <w:t>egalmente no</w:t>
      </w:r>
      <w:r>
        <w:rPr>
          <w:spacing w:val="-1"/>
          <w:sz w:val="20"/>
        </w:rPr>
        <w:t xml:space="preserve"> </w:t>
      </w:r>
      <w:r>
        <w:rPr>
          <w:sz w:val="20"/>
        </w:rPr>
        <w:t>país;</w:t>
      </w:r>
    </w:p>
    <w:p w:rsidR="00C24CEF" w:rsidRDefault="00C24CEF">
      <w:pPr>
        <w:pStyle w:val="Corpodetexto"/>
        <w:spacing w:before="10"/>
        <w:rPr>
          <w:sz w:val="19"/>
        </w:rPr>
      </w:pPr>
    </w:p>
    <w:p w:rsidR="00C24CEF" w:rsidRDefault="00167D47">
      <w:pPr>
        <w:pStyle w:val="PargrafodaLista"/>
        <w:numPr>
          <w:ilvl w:val="0"/>
          <w:numId w:val="6"/>
        </w:numPr>
        <w:tabs>
          <w:tab w:val="left" w:pos="618"/>
        </w:tabs>
        <w:ind w:left="617" w:hanging="234"/>
        <w:rPr>
          <w:sz w:val="20"/>
        </w:rPr>
      </w:pPr>
      <w:r>
        <w:rPr>
          <w:sz w:val="20"/>
        </w:rPr>
        <w:t>Não for comprovada a sua</w:t>
      </w:r>
      <w:r>
        <w:rPr>
          <w:spacing w:val="-3"/>
          <w:sz w:val="20"/>
        </w:rPr>
        <w:t xml:space="preserve"> </w:t>
      </w:r>
      <w:r>
        <w:rPr>
          <w:sz w:val="20"/>
        </w:rPr>
        <w:t>origem;</w:t>
      </w:r>
    </w:p>
    <w:p w:rsidR="00C24CEF" w:rsidRDefault="00C24CEF">
      <w:pPr>
        <w:pStyle w:val="Corpodetexto"/>
        <w:spacing w:before="1"/>
      </w:pPr>
    </w:p>
    <w:p w:rsidR="00C24CEF" w:rsidRDefault="00167D47">
      <w:pPr>
        <w:pStyle w:val="PargrafodaLista"/>
        <w:numPr>
          <w:ilvl w:val="0"/>
          <w:numId w:val="6"/>
        </w:numPr>
        <w:tabs>
          <w:tab w:val="left" w:pos="565"/>
        </w:tabs>
        <w:ind w:left="564" w:hanging="181"/>
        <w:rPr>
          <w:sz w:val="20"/>
        </w:rPr>
      </w:pPr>
      <w:r>
        <w:rPr>
          <w:sz w:val="20"/>
        </w:rPr>
        <w:t>Se tratar de armas, petrechos e munições de uso proibido, em poder de</w:t>
      </w:r>
      <w:r>
        <w:rPr>
          <w:spacing w:val="-15"/>
          <w:sz w:val="20"/>
        </w:rPr>
        <w:t xml:space="preserve"> </w:t>
      </w:r>
      <w:r>
        <w:rPr>
          <w:sz w:val="20"/>
        </w:rPr>
        <w:t>civis;</w:t>
      </w:r>
    </w:p>
    <w:p w:rsidR="00C24CEF" w:rsidRDefault="00C24CEF">
      <w:pPr>
        <w:pStyle w:val="Corpodetexto"/>
        <w:spacing w:before="10"/>
        <w:rPr>
          <w:sz w:val="19"/>
        </w:rPr>
      </w:pPr>
    </w:p>
    <w:p w:rsidR="00C24CEF" w:rsidRDefault="00167D47">
      <w:pPr>
        <w:pStyle w:val="PargrafodaLista"/>
        <w:numPr>
          <w:ilvl w:val="0"/>
          <w:numId w:val="6"/>
        </w:numPr>
        <w:tabs>
          <w:tab w:val="left" w:pos="745"/>
        </w:tabs>
        <w:ind w:right="112" w:firstLine="283"/>
        <w:rPr>
          <w:sz w:val="20"/>
        </w:rPr>
      </w:pPr>
      <w:r>
        <w:rPr>
          <w:sz w:val="20"/>
        </w:rPr>
        <w:t>Tratando-se de explosivos, acessórios e munições, apresentarem indícios de decomposição;</w:t>
      </w:r>
    </w:p>
    <w:p w:rsidR="00C24CEF" w:rsidRDefault="00C24CEF">
      <w:pPr>
        <w:pStyle w:val="Corpodetexto"/>
        <w:spacing w:before="1"/>
      </w:pPr>
    </w:p>
    <w:p w:rsidR="00C24CEF" w:rsidRDefault="00167D47">
      <w:pPr>
        <w:pStyle w:val="PargrafodaLista"/>
        <w:numPr>
          <w:ilvl w:val="0"/>
          <w:numId w:val="6"/>
        </w:numPr>
        <w:tabs>
          <w:tab w:val="left" w:pos="620"/>
        </w:tabs>
        <w:ind w:right="112" w:firstLine="283"/>
        <w:rPr>
          <w:sz w:val="20"/>
        </w:rPr>
      </w:pPr>
      <w:r>
        <w:rPr>
          <w:sz w:val="20"/>
        </w:rPr>
        <w:t>Tiverem sido fabricados em desacordo com os dados constantes do processo organizado para obtenção de Título ou Certificado de Registro no Ministério do</w:t>
      </w:r>
      <w:r>
        <w:rPr>
          <w:spacing w:val="-9"/>
          <w:sz w:val="20"/>
        </w:rPr>
        <w:t xml:space="preserve"> </w:t>
      </w:r>
      <w:r>
        <w:rPr>
          <w:sz w:val="20"/>
        </w:rPr>
        <w:t>Exército;</w:t>
      </w:r>
    </w:p>
    <w:p w:rsidR="00C24CEF" w:rsidRDefault="00C24CEF">
      <w:pPr>
        <w:pStyle w:val="Corpodetexto"/>
        <w:spacing w:before="10"/>
        <w:rPr>
          <w:sz w:val="19"/>
        </w:rPr>
      </w:pPr>
    </w:p>
    <w:p w:rsidR="00C24CEF" w:rsidRDefault="00167D47">
      <w:pPr>
        <w:pStyle w:val="PargrafodaLista"/>
        <w:numPr>
          <w:ilvl w:val="0"/>
          <w:numId w:val="6"/>
        </w:numPr>
        <w:tabs>
          <w:tab w:val="left" w:pos="608"/>
        </w:tabs>
        <w:spacing w:before="1"/>
        <w:ind w:right="110" w:firstLine="283"/>
        <w:rPr>
          <w:sz w:val="20"/>
        </w:rPr>
      </w:pPr>
      <w:r>
        <w:rPr>
          <w:sz w:val="20"/>
        </w:rPr>
        <w:t>Seu</w:t>
      </w:r>
      <w:r>
        <w:rPr>
          <w:sz w:val="20"/>
        </w:rPr>
        <w:t xml:space="preserve"> depósito, comércio, etc., contrariarem as disposições desta Resolução e as do Decreto nº</w:t>
      </w:r>
      <w:r>
        <w:rPr>
          <w:spacing w:val="-4"/>
          <w:sz w:val="20"/>
        </w:rPr>
        <w:t xml:space="preserve"> </w:t>
      </w:r>
      <w:r>
        <w:rPr>
          <w:sz w:val="20"/>
        </w:rPr>
        <w:t>55.649/65;</w:t>
      </w:r>
    </w:p>
    <w:p w:rsidR="00C24CEF" w:rsidRDefault="00C24CEF">
      <w:pPr>
        <w:pStyle w:val="Corpodetexto"/>
        <w:spacing w:before="1"/>
      </w:pPr>
    </w:p>
    <w:p w:rsidR="00C24CEF" w:rsidRDefault="00167D47">
      <w:pPr>
        <w:pStyle w:val="PargrafodaLista"/>
        <w:numPr>
          <w:ilvl w:val="0"/>
          <w:numId w:val="6"/>
        </w:numPr>
        <w:tabs>
          <w:tab w:val="left" w:pos="553"/>
        </w:tabs>
        <w:ind w:left="552" w:hanging="169"/>
        <w:rPr>
          <w:sz w:val="20"/>
        </w:rPr>
      </w:pPr>
      <w:r>
        <w:rPr>
          <w:sz w:val="20"/>
        </w:rPr>
        <w:t>Estiverem enquadrados nos casos previstos no inciso IX do artigo 2º desta</w:t>
      </w:r>
      <w:r>
        <w:rPr>
          <w:spacing w:val="-22"/>
          <w:sz w:val="20"/>
        </w:rPr>
        <w:t xml:space="preserve"> </w:t>
      </w:r>
      <w:r>
        <w:rPr>
          <w:sz w:val="20"/>
        </w:rPr>
        <w:t>Resolução.</w:t>
      </w:r>
    </w:p>
    <w:p w:rsidR="00C24CEF" w:rsidRDefault="00C24CEF">
      <w:pPr>
        <w:pStyle w:val="Corpodetexto"/>
        <w:spacing w:before="7"/>
        <w:rPr>
          <w:sz w:val="19"/>
        </w:rPr>
      </w:pPr>
    </w:p>
    <w:p w:rsidR="00C24CEF" w:rsidRDefault="00167D47">
      <w:pPr>
        <w:pStyle w:val="Ttulo1"/>
      </w:pPr>
      <w:r>
        <w:t>CAPÍTULO XIII</w:t>
      </w:r>
    </w:p>
    <w:p w:rsidR="00C24CEF" w:rsidRDefault="00C24CEF">
      <w:pPr>
        <w:pStyle w:val="Corpodetexto"/>
        <w:spacing w:before="1"/>
        <w:rPr>
          <w:b/>
        </w:rPr>
      </w:pPr>
    </w:p>
    <w:p w:rsidR="00C24CEF" w:rsidRDefault="00167D47">
      <w:pPr>
        <w:ind w:left="384"/>
        <w:rPr>
          <w:b/>
          <w:sz w:val="20"/>
        </w:rPr>
      </w:pPr>
      <w:r>
        <w:rPr>
          <w:b/>
          <w:sz w:val="20"/>
        </w:rPr>
        <w:t>DA DESTINAÇÃO DO MATERIAL APREENDIDO</w:t>
      </w:r>
    </w:p>
    <w:p w:rsidR="00C24CEF" w:rsidRDefault="00C24CEF">
      <w:pPr>
        <w:pStyle w:val="Corpodetexto"/>
        <w:spacing w:before="3"/>
        <w:rPr>
          <w:b/>
        </w:rPr>
      </w:pPr>
    </w:p>
    <w:p w:rsidR="00C24CEF" w:rsidRDefault="00167D47">
      <w:pPr>
        <w:pStyle w:val="Corpodetexto"/>
        <w:ind w:left="101" w:right="110" w:firstLine="283"/>
        <w:jc w:val="both"/>
      </w:pPr>
      <w:r>
        <w:t>Art. 63 - Todo produto controlado apreendido no Estado deverá ser remetido, de imediato, à DEAME, acompanhado de informações detalhadas a respeito de sua apreensão e característica.</w:t>
      </w:r>
    </w:p>
    <w:p w:rsidR="00C24CEF" w:rsidRDefault="00C24CEF">
      <w:pPr>
        <w:pStyle w:val="Corpodetexto"/>
      </w:pPr>
    </w:p>
    <w:p w:rsidR="00C24CEF" w:rsidRDefault="00167D47">
      <w:pPr>
        <w:pStyle w:val="Corpodetexto"/>
        <w:ind w:left="101" w:right="111" w:firstLine="283"/>
        <w:jc w:val="both"/>
      </w:pPr>
      <w:r>
        <w:t>§1º - Em se tratando de armas e munições, a remessa deverá ser feita no p</w:t>
      </w:r>
      <w:r>
        <w:t>razo de 48 horas, a contar da apreensão, exceto as que forem peças de inquérito, que devem ser remetidas à justiça juntamente com os autos. Estas, após liberadas, terão o destino previsto no parágrafo 2º deste</w:t>
      </w:r>
      <w:r>
        <w:rPr>
          <w:spacing w:val="-5"/>
        </w:rPr>
        <w:t xml:space="preserve"> </w:t>
      </w:r>
      <w:r>
        <w:t>artigo.</w:t>
      </w:r>
    </w:p>
    <w:p w:rsidR="00C24CEF" w:rsidRDefault="00C24CEF">
      <w:pPr>
        <w:pStyle w:val="Corpodetexto"/>
        <w:spacing w:before="11"/>
        <w:rPr>
          <w:sz w:val="19"/>
        </w:rPr>
      </w:pPr>
    </w:p>
    <w:p w:rsidR="00C24CEF" w:rsidRDefault="00167D47">
      <w:pPr>
        <w:pStyle w:val="Corpodetexto"/>
        <w:ind w:left="101" w:right="112" w:firstLine="283"/>
        <w:jc w:val="both"/>
      </w:pPr>
      <w:r>
        <w:t>§2º - À DEAME caberá, expirado o prazo de carência previsto no artigo 52 desta Resolução, remeter os produtos controlados ao SFIDT da Região Militar onde ocorreu a apreensão.</w:t>
      </w:r>
    </w:p>
    <w:p w:rsidR="00C24CEF" w:rsidRDefault="00C24CEF">
      <w:pPr>
        <w:jc w:val="both"/>
        <w:sectPr w:rsidR="00C24CEF">
          <w:pgSz w:w="11900" w:h="16840"/>
          <w:pgMar w:top="980" w:right="1580" w:bottom="280" w:left="1600" w:header="403" w:footer="0" w:gutter="0"/>
          <w:cols w:space="720"/>
        </w:sectPr>
      </w:pPr>
    </w:p>
    <w:p w:rsidR="00C24CEF" w:rsidRDefault="00167D47">
      <w:pPr>
        <w:pStyle w:val="Ttulo1"/>
        <w:spacing w:before="82"/>
      </w:pPr>
      <w:r>
        <w:lastRenderedPageBreak/>
        <w:t>CAPÍTULO XIV</w:t>
      </w:r>
    </w:p>
    <w:p w:rsidR="00C24CEF" w:rsidRDefault="00C24CEF">
      <w:pPr>
        <w:pStyle w:val="Corpodetexto"/>
        <w:spacing w:before="1"/>
        <w:rPr>
          <w:b/>
        </w:rPr>
      </w:pPr>
    </w:p>
    <w:p w:rsidR="00C24CEF" w:rsidRDefault="00167D47">
      <w:pPr>
        <w:ind w:left="384"/>
        <w:rPr>
          <w:b/>
          <w:sz w:val="20"/>
        </w:rPr>
      </w:pPr>
      <w:r>
        <w:rPr>
          <w:b/>
          <w:sz w:val="20"/>
        </w:rPr>
        <w:t>DOS ENCARGOS DE FOGO ("BLASTERS")</w:t>
      </w:r>
    </w:p>
    <w:p w:rsidR="00C24CEF" w:rsidRDefault="00C24CEF">
      <w:pPr>
        <w:pStyle w:val="Corpodetexto"/>
        <w:spacing w:before="1"/>
        <w:rPr>
          <w:b/>
        </w:rPr>
      </w:pPr>
    </w:p>
    <w:p w:rsidR="00C24CEF" w:rsidRDefault="00167D47">
      <w:pPr>
        <w:pStyle w:val="Corpodetexto"/>
        <w:ind w:left="101" w:right="112" w:firstLine="283"/>
        <w:jc w:val="both"/>
      </w:pPr>
      <w:r>
        <w:t>Art. 64 - Os e</w:t>
      </w:r>
      <w:r>
        <w:t xml:space="preserve">ncarregados de fogo, de quem as pedreiras, minerações e desmontes em geral não podem prescindir, só podem exercer suas atividades depois de licenciados pela DEAME, após habilitados em exame prestado em Banca Examinadora composta por peritos indicados pelo </w:t>
      </w:r>
      <w:r>
        <w:t>Instituto de</w:t>
      </w:r>
      <w:r>
        <w:rPr>
          <w:spacing w:val="1"/>
        </w:rPr>
        <w:t xml:space="preserve"> </w:t>
      </w:r>
      <w:r>
        <w:t>Criminalística.</w:t>
      </w:r>
    </w:p>
    <w:p w:rsidR="00C24CEF" w:rsidRDefault="00C24CEF">
      <w:pPr>
        <w:pStyle w:val="Corpodetexto"/>
      </w:pPr>
    </w:p>
    <w:p w:rsidR="00C24CEF" w:rsidRDefault="00167D47">
      <w:pPr>
        <w:pStyle w:val="Corpodetexto"/>
        <w:ind w:left="384"/>
      </w:pPr>
      <w:r>
        <w:t>§1º - As licenças previstas no artigo serão expedidas em três categorias:</w:t>
      </w:r>
    </w:p>
    <w:p w:rsidR="00C24CEF" w:rsidRDefault="00C24CEF">
      <w:pPr>
        <w:pStyle w:val="Corpodetexto"/>
      </w:pPr>
    </w:p>
    <w:p w:rsidR="00C24CEF" w:rsidRDefault="00167D47">
      <w:pPr>
        <w:pStyle w:val="PargrafodaLista"/>
        <w:numPr>
          <w:ilvl w:val="0"/>
          <w:numId w:val="5"/>
        </w:numPr>
        <w:tabs>
          <w:tab w:val="left" w:pos="510"/>
        </w:tabs>
        <w:spacing w:before="1"/>
        <w:ind w:right="110" w:firstLine="283"/>
        <w:jc w:val="both"/>
        <w:rPr>
          <w:sz w:val="20"/>
        </w:rPr>
      </w:pPr>
      <w:r>
        <w:rPr>
          <w:sz w:val="20"/>
        </w:rPr>
        <w:t>- "Categoria A" - destinada aos candidatos que foram considerados aptos ao emprego de qualquer material explosivo, o que permite-lhes atuar em todas as</w:t>
      </w:r>
      <w:r>
        <w:rPr>
          <w:sz w:val="20"/>
        </w:rPr>
        <w:t xml:space="preserve"> áreas da indústria</w:t>
      </w:r>
      <w:r>
        <w:rPr>
          <w:spacing w:val="-22"/>
          <w:sz w:val="20"/>
        </w:rPr>
        <w:t xml:space="preserve"> </w:t>
      </w:r>
      <w:r>
        <w:rPr>
          <w:sz w:val="20"/>
        </w:rPr>
        <w:t>civil;</w:t>
      </w:r>
    </w:p>
    <w:p w:rsidR="00C24CEF" w:rsidRDefault="00C24CEF">
      <w:pPr>
        <w:pStyle w:val="Corpodetexto"/>
        <w:spacing w:before="1"/>
      </w:pPr>
    </w:p>
    <w:p w:rsidR="00C24CEF" w:rsidRDefault="00167D47">
      <w:pPr>
        <w:pStyle w:val="PargrafodaLista"/>
        <w:numPr>
          <w:ilvl w:val="0"/>
          <w:numId w:val="5"/>
        </w:numPr>
        <w:tabs>
          <w:tab w:val="left" w:pos="589"/>
        </w:tabs>
        <w:ind w:right="111" w:firstLine="283"/>
        <w:jc w:val="both"/>
        <w:rPr>
          <w:sz w:val="20"/>
        </w:rPr>
      </w:pPr>
      <w:r>
        <w:rPr>
          <w:sz w:val="20"/>
        </w:rPr>
        <w:t>- "Categoria B" - para os considerados aptos ao emprego de explosivos e acessórios convencionais, permitindo-lhes atuar em áreas de aplicação delimitadas e</w:t>
      </w:r>
      <w:r>
        <w:rPr>
          <w:spacing w:val="-10"/>
          <w:sz w:val="20"/>
        </w:rPr>
        <w:t xml:space="preserve"> </w:t>
      </w:r>
      <w:r>
        <w:rPr>
          <w:sz w:val="20"/>
        </w:rPr>
        <w:t>específicas;</w:t>
      </w:r>
    </w:p>
    <w:p w:rsidR="00C24CEF" w:rsidRDefault="00C24CEF">
      <w:pPr>
        <w:pStyle w:val="Corpodetexto"/>
        <w:spacing w:before="10"/>
        <w:rPr>
          <w:sz w:val="19"/>
        </w:rPr>
      </w:pPr>
    </w:p>
    <w:p w:rsidR="00C24CEF" w:rsidRDefault="00167D47">
      <w:pPr>
        <w:pStyle w:val="PargrafodaLista"/>
        <w:numPr>
          <w:ilvl w:val="0"/>
          <w:numId w:val="5"/>
        </w:numPr>
        <w:tabs>
          <w:tab w:val="left" w:pos="616"/>
        </w:tabs>
        <w:ind w:right="112" w:firstLine="283"/>
        <w:jc w:val="both"/>
        <w:rPr>
          <w:sz w:val="20"/>
        </w:rPr>
      </w:pPr>
      <w:r>
        <w:rPr>
          <w:sz w:val="20"/>
        </w:rPr>
        <w:t xml:space="preserve">- "Categoria C" - para os considerados aptos ao emprego de explosivos e acessórios em </w:t>
      </w:r>
      <w:r>
        <w:rPr>
          <w:sz w:val="20"/>
        </w:rPr>
        <w:t>perfuração de</w:t>
      </w:r>
      <w:r>
        <w:rPr>
          <w:spacing w:val="-3"/>
          <w:sz w:val="20"/>
        </w:rPr>
        <w:t xml:space="preserve"> </w:t>
      </w:r>
      <w:r>
        <w:rPr>
          <w:sz w:val="20"/>
        </w:rPr>
        <w:t>cisternas.</w:t>
      </w:r>
    </w:p>
    <w:p w:rsidR="00C24CEF" w:rsidRDefault="00C24CEF">
      <w:pPr>
        <w:pStyle w:val="Corpodetexto"/>
        <w:spacing w:before="1"/>
      </w:pPr>
    </w:p>
    <w:p w:rsidR="00C24CEF" w:rsidRDefault="00167D47">
      <w:pPr>
        <w:pStyle w:val="Corpodetexto"/>
        <w:spacing w:before="1"/>
        <w:ind w:left="101" w:right="111" w:firstLine="283"/>
        <w:jc w:val="both"/>
      </w:pPr>
      <w:r>
        <w:t>§2º - O exame previsto no artigo será prático e objetivo e exigirá que o interessado demonstre conhecimentos gerais, teóricos e práticos, sobre a utilização de explosivos e seus acessórios e, conforme a categoria, constará do tota</w:t>
      </w:r>
      <w:r>
        <w:t>l ou parcial conhecimento sobre:</w:t>
      </w:r>
    </w:p>
    <w:p w:rsidR="00C24CEF" w:rsidRDefault="00C24CEF">
      <w:pPr>
        <w:pStyle w:val="Corpodetexto"/>
        <w:spacing w:before="10"/>
        <w:rPr>
          <w:sz w:val="19"/>
        </w:rPr>
      </w:pPr>
    </w:p>
    <w:p w:rsidR="00C24CEF" w:rsidRDefault="00167D47">
      <w:pPr>
        <w:pStyle w:val="PargrafodaLista"/>
        <w:numPr>
          <w:ilvl w:val="0"/>
          <w:numId w:val="4"/>
        </w:numPr>
        <w:tabs>
          <w:tab w:val="left" w:pos="500"/>
        </w:tabs>
        <w:ind w:right="113" w:firstLine="283"/>
        <w:jc w:val="both"/>
        <w:rPr>
          <w:sz w:val="20"/>
        </w:rPr>
      </w:pPr>
      <w:r>
        <w:rPr>
          <w:sz w:val="20"/>
        </w:rPr>
        <w:t>- Descrição e conhecimento dos materiais empregados (dinamites convencionais, pólvoras industriais, nitrato de amônio, estopim comum, estopim hidráulico, cordel detonante, espoletas simples e elétricas, e</w:t>
      </w:r>
      <w:r>
        <w:rPr>
          <w:spacing w:val="-2"/>
          <w:sz w:val="20"/>
        </w:rPr>
        <w:t xml:space="preserve"> </w:t>
      </w:r>
      <w:r>
        <w:rPr>
          <w:sz w:val="20"/>
        </w:rPr>
        <w:t>outros);</w:t>
      </w:r>
    </w:p>
    <w:p w:rsidR="00C24CEF" w:rsidRDefault="00C24CEF">
      <w:pPr>
        <w:pStyle w:val="Corpodetexto"/>
        <w:spacing w:before="11"/>
        <w:rPr>
          <w:sz w:val="19"/>
        </w:rPr>
      </w:pPr>
    </w:p>
    <w:p w:rsidR="00C24CEF" w:rsidRDefault="00167D47">
      <w:pPr>
        <w:pStyle w:val="PargrafodaLista"/>
        <w:numPr>
          <w:ilvl w:val="0"/>
          <w:numId w:val="4"/>
        </w:numPr>
        <w:tabs>
          <w:tab w:val="left" w:pos="553"/>
        </w:tabs>
        <w:ind w:right="110" w:firstLine="283"/>
        <w:jc w:val="both"/>
        <w:rPr>
          <w:sz w:val="20"/>
        </w:rPr>
      </w:pPr>
      <w:r>
        <w:rPr>
          <w:sz w:val="20"/>
        </w:rPr>
        <w:t>- Conhe</w:t>
      </w:r>
      <w:r>
        <w:rPr>
          <w:sz w:val="20"/>
        </w:rPr>
        <w:t>cimento sobre medidas de segurança referentes a sinais convencionais, manuseio das matérias explosivas, armazenamento do material, reconhecimento e medidas a serem tomadas com referência a explosivos que apresentem indícios de decomposição, descontaminação</w:t>
      </w:r>
      <w:r>
        <w:rPr>
          <w:sz w:val="20"/>
        </w:rPr>
        <w:t xml:space="preserve"> de paióis e de locais de aplicação de explosivos,</w:t>
      </w:r>
      <w:r>
        <w:rPr>
          <w:spacing w:val="-6"/>
          <w:sz w:val="20"/>
        </w:rPr>
        <w:t xml:space="preserve"> </w:t>
      </w:r>
      <w:r>
        <w:rPr>
          <w:sz w:val="20"/>
        </w:rPr>
        <w:t>etc.;</w:t>
      </w:r>
    </w:p>
    <w:p w:rsidR="00C24CEF" w:rsidRDefault="00C24CEF">
      <w:pPr>
        <w:pStyle w:val="Corpodetexto"/>
      </w:pPr>
    </w:p>
    <w:p w:rsidR="00C24CEF" w:rsidRDefault="00167D47">
      <w:pPr>
        <w:pStyle w:val="PargrafodaLista"/>
        <w:numPr>
          <w:ilvl w:val="0"/>
          <w:numId w:val="4"/>
        </w:numPr>
        <w:tabs>
          <w:tab w:val="left" w:pos="606"/>
        </w:tabs>
        <w:ind w:left="605" w:hanging="222"/>
        <w:rPr>
          <w:sz w:val="20"/>
        </w:rPr>
      </w:pPr>
      <w:r>
        <w:rPr>
          <w:sz w:val="20"/>
        </w:rPr>
        <w:t>- Conhecimentos técnicos</w:t>
      </w:r>
      <w:r>
        <w:rPr>
          <w:spacing w:val="-1"/>
          <w:sz w:val="20"/>
        </w:rPr>
        <w:t xml:space="preserve"> </w:t>
      </w:r>
      <w:r>
        <w:rPr>
          <w:sz w:val="20"/>
        </w:rPr>
        <w:t>sobre:</w:t>
      </w:r>
    </w:p>
    <w:p w:rsidR="00C24CEF" w:rsidRDefault="00C24CEF">
      <w:pPr>
        <w:pStyle w:val="Corpodetexto"/>
      </w:pPr>
    </w:p>
    <w:p w:rsidR="00C24CEF" w:rsidRDefault="00167D47">
      <w:pPr>
        <w:pStyle w:val="PargrafodaLista"/>
        <w:numPr>
          <w:ilvl w:val="0"/>
          <w:numId w:val="3"/>
        </w:numPr>
        <w:tabs>
          <w:tab w:val="left" w:pos="618"/>
        </w:tabs>
        <w:spacing w:before="1"/>
        <w:ind w:hanging="234"/>
        <w:rPr>
          <w:sz w:val="20"/>
        </w:rPr>
      </w:pPr>
      <w:r>
        <w:rPr>
          <w:sz w:val="20"/>
        </w:rPr>
        <w:t>Plano de fogo (elemento de um plano de fogo, espaçamento, afastamento,</w:t>
      </w:r>
      <w:r>
        <w:rPr>
          <w:spacing w:val="-36"/>
          <w:sz w:val="20"/>
        </w:rPr>
        <w:t xml:space="preserve"> </w:t>
      </w:r>
      <w:r>
        <w:rPr>
          <w:sz w:val="20"/>
        </w:rPr>
        <w:t>etc.).</w:t>
      </w:r>
    </w:p>
    <w:p w:rsidR="00C24CEF" w:rsidRDefault="00C24CEF">
      <w:pPr>
        <w:pStyle w:val="Corpodetexto"/>
      </w:pPr>
    </w:p>
    <w:p w:rsidR="00C24CEF" w:rsidRDefault="00167D47">
      <w:pPr>
        <w:pStyle w:val="PargrafodaLista"/>
        <w:numPr>
          <w:ilvl w:val="0"/>
          <w:numId w:val="3"/>
        </w:numPr>
        <w:tabs>
          <w:tab w:val="left" w:pos="618"/>
        </w:tabs>
        <w:ind w:hanging="234"/>
        <w:rPr>
          <w:sz w:val="20"/>
        </w:rPr>
      </w:pPr>
      <w:r>
        <w:rPr>
          <w:sz w:val="20"/>
        </w:rPr>
        <w:t>Mina</w:t>
      </w:r>
      <w:r>
        <w:rPr>
          <w:spacing w:val="-7"/>
          <w:sz w:val="20"/>
        </w:rPr>
        <w:t xml:space="preserve"> </w:t>
      </w:r>
      <w:r>
        <w:rPr>
          <w:sz w:val="20"/>
        </w:rPr>
        <w:t>(abertura,</w:t>
      </w:r>
      <w:r>
        <w:rPr>
          <w:spacing w:val="-4"/>
          <w:sz w:val="20"/>
        </w:rPr>
        <w:t xml:space="preserve"> </w:t>
      </w:r>
      <w:r>
        <w:rPr>
          <w:sz w:val="20"/>
        </w:rPr>
        <w:t>carregamento,</w:t>
      </w:r>
      <w:r>
        <w:rPr>
          <w:spacing w:val="-6"/>
          <w:sz w:val="20"/>
        </w:rPr>
        <w:t xml:space="preserve"> </w:t>
      </w:r>
      <w:r>
        <w:rPr>
          <w:sz w:val="20"/>
        </w:rPr>
        <w:t>descarregamento,</w:t>
      </w:r>
      <w:r>
        <w:rPr>
          <w:spacing w:val="-6"/>
          <w:sz w:val="20"/>
        </w:rPr>
        <w:t xml:space="preserve"> </w:t>
      </w:r>
      <w:r>
        <w:rPr>
          <w:sz w:val="20"/>
        </w:rPr>
        <w:t>cálculo</w:t>
      </w:r>
      <w:r>
        <w:rPr>
          <w:spacing w:val="-6"/>
          <w:sz w:val="20"/>
        </w:rPr>
        <w:t xml:space="preserve"> </w:t>
      </w:r>
      <w:r>
        <w:rPr>
          <w:sz w:val="20"/>
        </w:rPr>
        <w:t>da</w:t>
      </w:r>
      <w:r>
        <w:rPr>
          <w:spacing w:val="-7"/>
          <w:sz w:val="20"/>
        </w:rPr>
        <w:t xml:space="preserve"> </w:t>
      </w:r>
      <w:r>
        <w:rPr>
          <w:sz w:val="20"/>
        </w:rPr>
        <w:t>carga</w:t>
      </w:r>
      <w:r>
        <w:rPr>
          <w:spacing w:val="-4"/>
          <w:sz w:val="20"/>
        </w:rPr>
        <w:t xml:space="preserve"> </w:t>
      </w:r>
      <w:r>
        <w:rPr>
          <w:sz w:val="20"/>
        </w:rPr>
        <w:t>elétrica,</w:t>
      </w:r>
      <w:r>
        <w:rPr>
          <w:spacing w:val="-4"/>
          <w:sz w:val="20"/>
        </w:rPr>
        <w:t xml:space="preserve"> </w:t>
      </w:r>
      <w:r>
        <w:rPr>
          <w:sz w:val="20"/>
        </w:rPr>
        <w:t>etc.);</w:t>
      </w:r>
    </w:p>
    <w:p w:rsidR="00C24CEF" w:rsidRDefault="00C24CEF">
      <w:pPr>
        <w:pStyle w:val="Corpodetexto"/>
        <w:spacing w:before="10"/>
        <w:rPr>
          <w:sz w:val="19"/>
        </w:rPr>
      </w:pPr>
    </w:p>
    <w:p w:rsidR="00C24CEF" w:rsidRDefault="00167D47">
      <w:pPr>
        <w:pStyle w:val="PargrafodaLista"/>
        <w:numPr>
          <w:ilvl w:val="0"/>
          <w:numId w:val="3"/>
        </w:numPr>
        <w:tabs>
          <w:tab w:val="left" w:pos="608"/>
        </w:tabs>
        <w:ind w:left="607" w:hanging="224"/>
        <w:rPr>
          <w:sz w:val="20"/>
        </w:rPr>
      </w:pPr>
      <w:r>
        <w:rPr>
          <w:sz w:val="20"/>
        </w:rPr>
        <w:t>Iniciação (simples e elétrica, posição das escovas,</w:t>
      </w:r>
      <w:r>
        <w:rPr>
          <w:spacing w:val="-6"/>
          <w:sz w:val="20"/>
        </w:rPr>
        <w:t xml:space="preserve"> </w:t>
      </w:r>
      <w:r>
        <w:rPr>
          <w:sz w:val="20"/>
        </w:rPr>
        <w:t>etc.).</w:t>
      </w:r>
    </w:p>
    <w:p w:rsidR="00C24CEF" w:rsidRDefault="00C24CEF">
      <w:pPr>
        <w:pStyle w:val="Corpodetexto"/>
        <w:spacing w:before="1"/>
      </w:pPr>
    </w:p>
    <w:p w:rsidR="00C24CEF" w:rsidRDefault="00167D47">
      <w:pPr>
        <w:pStyle w:val="PargrafodaLista"/>
        <w:numPr>
          <w:ilvl w:val="0"/>
          <w:numId w:val="3"/>
        </w:numPr>
        <w:tabs>
          <w:tab w:val="left" w:pos="618"/>
        </w:tabs>
        <w:ind w:hanging="234"/>
        <w:rPr>
          <w:sz w:val="20"/>
        </w:rPr>
      </w:pPr>
      <w:r>
        <w:rPr>
          <w:sz w:val="20"/>
        </w:rPr>
        <w:t>Sistema de fogo (simples e elétrico, instantâneo e de</w:t>
      </w:r>
      <w:r>
        <w:rPr>
          <w:spacing w:val="-8"/>
          <w:sz w:val="20"/>
        </w:rPr>
        <w:t xml:space="preserve"> </w:t>
      </w:r>
      <w:r>
        <w:rPr>
          <w:sz w:val="20"/>
        </w:rPr>
        <w:t>tempo);</w:t>
      </w:r>
    </w:p>
    <w:p w:rsidR="00C24CEF" w:rsidRDefault="00C24CEF">
      <w:pPr>
        <w:pStyle w:val="Corpodetexto"/>
        <w:spacing w:before="10"/>
        <w:rPr>
          <w:sz w:val="19"/>
        </w:rPr>
      </w:pPr>
    </w:p>
    <w:p w:rsidR="00C24CEF" w:rsidRDefault="00167D47">
      <w:pPr>
        <w:pStyle w:val="PargrafodaLista"/>
        <w:numPr>
          <w:ilvl w:val="0"/>
          <w:numId w:val="3"/>
        </w:numPr>
        <w:tabs>
          <w:tab w:val="left" w:pos="618"/>
        </w:tabs>
        <w:ind w:hanging="234"/>
        <w:rPr>
          <w:sz w:val="20"/>
        </w:rPr>
      </w:pPr>
      <w:r>
        <w:rPr>
          <w:sz w:val="20"/>
        </w:rPr>
        <w:t>Emprego do cordel detonante (instantâneo e de</w:t>
      </w:r>
      <w:r>
        <w:rPr>
          <w:spacing w:val="-5"/>
          <w:sz w:val="20"/>
        </w:rPr>
        <w:t xml:space="preserve"> </w:t>
      </w:r>
      <w:r>
        <w:rPr>
          <w:sz w:val="20"/>
        </w:rPr>
        <w:t>tempo);</w:t>
      </w:r>
    </w:p>
    <w:p w:rsidR="00C24CEF" w:rsidRDefault="00C24CEF">
      <w:pPr>
        <w:pStyle w:val="Corpodetexto"/>
        <w:spacing w:before="1"/>
      </w:pPr>
    </w:p>
    <w:p w:rsidR="00C24CEF" w:rsidRDefault="00167D47">
      <w:pPr>
        <w:pStyle w:val="PargrafodaLista"/>
        <w:numPr>
          <w:ilvl w:val="0"/>
          <w:numId w:val="3"/>
        </w:numPr>
        <w:tabs>
          <w:tab w:val="left" w:pos="565"/>
        </w:tabs>
        <w:ind w:left="564" w:hanging="181"/>
        <w:rPr>
          <w:sz w:val="20"/>
        </w:rPr>
      </w:pPr>
      <w:r>
        <w:rPr>
          <w:sz w:val="20"/>
        </w:rPr>
        <w:t>Circuitos, ligações, emendas e</w:t>
      </w:r>
      <w:r>
        <w:rPr>
          <w:spacing w:val="-4"/>
          <w:sz w:val="20"/>
        </w:rPr>
        <w:t xml:space="preserve"> </w:t>
      </w:r>
      <w:r>
        <w:rPr>
          <w:sz w:val="20"/>
        </w:rPr>
        <w:t>pólos.</w:t>
      </w:r>
    </w:p>
    <w:p w:rsidR="00C24CEF" w:rsidRDefault="00C24CEF">
      <w:pPr>
        <w:pStyle w:val="Corpodetexto"/>
        <w:spacing w:before="1"/>
      </w:pPr>
    </w:p>
    <w:p w:rsidR="00C24CEF" w:rsidRDefault="00167D47">
      <w:pPr>
        <w:pStyle w:val="Corpodetexto"/>
        <w:ind w:left="101" w:right="107" w:firstLine="283"/>
        <w:jc w:val="both"/>
      </w:pPr>
      <w:r>
        <w:t xml:space="preserve">Art. 65 - Os candidatos a encarregados </w:t>
      </w:r>
      <w:r>
        <w:t>de fogo deverão requerer o competente exame na DEAME, oportunidade em que apresentarão os seguintes documentos:</w:t>
      </w:r>
    </w:p>
    <w:p w:rsidR="00C24CEF" w:rsidRDefault="00C24CEF">
      <w:pPr>
        <w:pStyle w:val="Corpodetexto"/>
        <w:spacing w:before="10"/>
        <w:rPr>
          <w:sz w:val="19"/>
        </w:rPr>
      </w:pPr>
    </w:p>
    <w:p w:rsidR="00C24CEF" w:rsidRDefault="00167D47">
      <w:pPr>
        <w:pStyle w:val="PargrafodaLista"/>
        <w:numPr>
          <w:ilvl w:val="0"/>
          <w:numId w:val="2"/>
        </w:numPr>
        <w:tabs>
          <w:tab w:val="left" w:pos="618"/>
        </w:tabs>
        <w:ind w:hanging="234"/>
        <w:rPr>
          <w:sz w:val="20"/>
        </w:rPr>
      </w:pPr>
      <w:r>
        <w:rPr>
          <w:sz w:val="20"/>
        </w:rPr>
        <w:t>Atestado de bons</w:t>
      </w:r>
      <w:r>
        <w:rPr>
          <w:spacing w:val="1"/>
          <w:sz w:val="20"/>
        </w:rPr>
        <w:t xml:space="preserve"> </w:t>
      </w:r>
      <w:r>
        <w:rPr>
          <w:sz w:val="20"/>
        </w:rPr>
        <w:t>antecedentes;</w:t>
      </w:r>
    </w:p>
    <w:p w:rsidR="00C24CEF" w:rsidRDefault="00C24CEF">
      <w:pPr>
        <w:pStyle w:val="Corpodetexto"/>
        <w:spacing w:before="1"/>
      </w:pPr>
    </w:p>
    <w:p w:rsidR="00C24CEF" w:rsidRDefault="00167D47">
      <w:pPr>
        <w:pStyle w:val="PargrafodaLista"/>
        <w:numPr>
          <w:ilvl w:val="0"/>
          <w:numId w:val="2"/>
        </w:numPr>
        <w:tabs>
          <w:tab w:val="left" w:pos="618"/>
        </w:tabs>
        <w:ind w:hanging="234"/>
        <w:rPr>
          <w:sz w:val="20"/>
        </w:rPr>
      </w:pPr>
      <w:r>
        <w:rPr>
          <w:sz w:val="20"/>
        </w:rPr>
        <w:t>Duas fotografias 3 x</w:t>
      </w:r>
      <w:r>
        <w:rPr>
          <w:spacing w:val="1"/>
          <w:sz w:val="20"/>
        </w:rPr>
        <w:t xml:space="preserve"> </w:t>
      </w:r>
      <w:r>
        <w:rPr>
          <w:sz w:val="20"/>
        </w:rPr>
        <w:t>4;</w:t>
      </w:r>
    </w:p>
    <w:p w:rsidR="00C24CEF" w:rsidRDefault="00C24CEF">
      <w:pPr>
        <w:pStyle w:val="Corpodetexto"/>
        <w:spacing w:before="1"/>
      </w:pPr>
    </w:p>
    <w:p w:rsidR="00C24CEF" w:rsidRDefault="00167D47">
      <w:pPr>
        <w:pStyle w:val="PargrafodaLista"/>
        <w:numPr>
          <w:ilvl w:val="0"/>
          <w:numId w:val="2"/>
        </w:numPr>
        <w:tabs>
          <w:tab w:val="left" w:pos="608"/>
        </w:tabs>
        <w:ind w:left="607" w:hanging="224"/>
        <w:rPr>
          <w:sz w:val="20"/>
        </w:rPr>
      </w:pPr>
      <w:r>
        <w:rPr>
          <w:sz w:val="20"/>
        </w:rPr>
        <w:t>Comprovante de pagamento da taxa prevista no Decreto</w:t>
      </w:r>
      <w:r>
        <w:rPr>
          <w:spacing w:val="-11"/>
          <w:sz w:val="20"/>
        </w:rPr>
        <w:t xml:space="preserve"> </w:t>
      </w:r>
      <w:r>
        <w:rPr>
          <w:sz w:val="20"/>
        </w:rPr>
        <w:t>17.792/76;</w:t>
      </w:r>
    </w:p>
    <w:p w:rsidR="00C24CEF" w:rsidRDefault="00C24CEF">
      <w:pPr>
        <w:pStyle w:val="Corpodetexto"/>
        <w:spacing w:before="10"/>
        <w:rPr>
          <w:sz w:val="19"/>
        </w:rPr>
      </w:pPr>
    </w:p>
    <w:p w:rsidR="00C24CEF" w:rsidRDefault="00167D47">
      <w:pPr>
        <w:pStyle w:val="PargrafodaLista"/>
        <w:numPr>
          <w:ilvl w:val="0"/>
          <w:numId w:val="2"/>
        </w:numPr>
        <w:tabs>
          <w:tab w:val="left" w:pos="618"/>
        </w:tabs>
        <w:ind w:hanging="234"/>
        <w:rPr>
          <w:sz w:val="20"/>
        </w:rPr>
      </w:pPr>
      <w:r>
        <w:rPr>
          <w:sz w:val="20"/>
        </w:rPr>
        <w:t>Prova de identidade e de</w:t>
      </w:r>
      <w:r>
        <w:rPr>
          <w:spacing w:val="-4"/>
          <w:sz w:val="20"/>
        </w:rPr>
        <w:t xml:space="preserve"> </w:t>
      </w:r>
      <w:r>
        <w:rPr>
          <w:sz w:val="20"/>
        </w:rPr>
        <w:t>residência.</w:t>
      </w:r>
    </w:p>
    <w:p w:rsidR="00C24CEF" w:rsidRDefault="00C24CEF">
      <w:pPr>
        <w:pStyle w:val="Corpodetexto"/>
        <w:spacing w:before="10"/>
        <w:rPr>
          <w:sz w:val="19"/>
        </w:rPr>
      </w:pPr>
    </w:p>
    <w:p w:rsidR="00C24CEF" w:rsidRDefault="00167D47">
      <w:pPr>
        <w:pStyle w:val="Ttulo1"/>
      </w:pPr>
      <w:r>
        <w:t>CAPÍTULO XV</w:t>
      </w:r>
    </w:p>
    <w:p w:rsidR="00C24CEF" w:rsidRDefault="00C24CEF">
      <w:pPr>
        <w:pStyle w:val="Corpodetexto"/>
        <w:rPr>
          <w:b/>
        </w:rPr>
      </w:pPr>
    </w:p>
    <w:p w:rsidR="00C24CEF" w:rsidRDefault="00167D47">
      <w:pPr>
        <w:spacing w:before="1"/>
        <w:ind w:left="384"/>
        <w:rPr>
          <w:b/>
          <w:sz w:val="20"/>
        </w:rPr>
      </w:pPr>
      <w:r>
        <w:rPr>
          <w:b/>
          <w:sz w:val="20"/>
        </w:rPr>
        <w:t>DAS DISPOSIÇÕES GERAIS</w:t>
      </w:r>
    </w:p>
    <w:p w:rsidR="00C24CEF" w:rsidRDefault="00C24CEF">
      <w:pPr>
        <w:pStyle w:val="Corpodetexto"/>
        <w:rPr>
          <w:b/>
        </w:rPr>
      </w:pPr>
    </w:p>
    <w:p w:rsidR="00C24CEF" w:rsidRDefault="00167D47">
      <w:pPr>
        <w:pStyle w:val="Corpodetexto"/>
        <w:ind w:left="101" w:right="110" w:firstLine="283"/>
        <w:jc w:val="both"/>
      </w:pPr>
      <w:r>
        <w:t>Art. 66 - Continua em vigor, em todo o Estado, a exigência para com firmas comerciais, industriais e pessoas registr</w:t>
      </w:r>
      <w:r>
        <w:t>adas, no que respeita a remessa, até o dia 10 de cada mês, de um mapa demonstrativo do movimento havido no mês anterior, no qual são juntados os</w:t>
      </w:r>
    </w:p>
    <w:p w:rsidR="00C24CEF" w:rsidRDefault="00C24CEF">
      <w:pPr>
        <w:jc w:val="both"/>
        <w:sectPr w:rsidR="00C24CEF">
          <w:pgSz w:w="11900" w:h="16840"/>
          <w:pgMar w:top="980" w:right="1580" w:bottom="280" w:left="1600" w:header="403" w:footer="0" w:gutter="0"/>
          <w:cols w:space="720"/>
        </w:sectPr>
      </w:pPr>
    </w:p>
    <w:p w:rsidR="00C24CEF" w:rsidRDefault="00167D47">
      <w:pPr>
        <w:pStyle w:val="Corpodetexto"/>
        <w:spacing w:before="85"/>
        <w:ind w:left="101"/>
      </w:pPr>
      <w:r>
        <w:lastRenderedPageBreak/>
        <w:t>comprovantes de entrada e saída do material fiscalizado, para efeito do contido nos artigos 8</w:t>
      </w:r>
      <w:r>
        <w:t>5, 147 e 256 do Decreto nº 55.649/65.</w:t>
      </w:r>
    </w:p>
    <w:p w:rsidR="00C24CEF" w:rsidRDefault="00C24CEF">
      <w:pPr>
        <w:pStyle w:val="Corpodetexto"/>
        <w:spacing w:before="10"/>
        <w:rPr>
          <w:sz w:val="19"/>
        </w:rPr>
      </w:pPr>
    </w:p>
    <w:p w:rsidR="00C24CEF" w:rsidRDefault="00167D47">
      <w:pPr>
        <w:pStyle w:val="Corpodetexto"/>
        <w:ind w:left="384"/>
      </w:pPr>
      <w:r>
        <w:t>Art. 67 - São isentos de registros:</w:t>
      </w:r>
    </w:p>
    <w:p w:rsidR="00C24CEF" w:rsidRDefault="00C24CEF">
      <w:pPr>
        <w:pStyle w:val="Corpodetexto"/>
        <w:spacing w:before="1"/>
      </w:pPr>
    </w:p>
    <w:p w:rsidR="00C24CEF" w:rsidRDefault="00167D47">
      <w:pPr>
        <w:pStyle w:val="PargrafodaLista"/>
        <w:numPr>
          <w:ilvl w:val="0"/>
          <w:numId w:val="1"/>
        </w:numPr>
        <w:tabs>
          <w:tab w:val="left" w:pos="618"/>
        </w:tabs>
        <w:ind w:hanging="234"/>
        <w:rPr>
          <w:sz w:val="20"/>
        </w:rPr>
      </w:pPr>
      <w:r>
        <w:rPr>
          <w:sz w:val="20"/>
        </w:rPr>
        <w:t>As repartições públicas federais, estaduais e municipais e as</w:t>
      </w:r>
      <w:r>
        <w:rPr>
          <w:spacing w:val="-9"/>
          <w:sz w:val="20"/>
        </w:rPr>
        <w:t xml:space="preserve"> </w:t>
      </w:r>
      <w:r>
        <w:rPr>
          <w:sz w:val="20"/>
        </w:rPr>
        <w:t>autarquias;</w:t>
      </w:r>
    </w:p>
    <w:p w:rsidR="00C24CEF" w:rsidRDefault="00C24CEF">
      <w:pPr>
        <w:pStyle w:val="Corpodetexto"/>
        <w:spacing w:before="1"/>
      </w:pPr>
    </w:p>
    <w:p w:rsidR="00C24CEF" w:rsidRDefault="00167D47">
      <w:pPr>
        <w:pStyle w:val="PargrafodaLista"/>
        <w:numPr>
          <w:ilvl w:val="0"/>
          <w:numId w:val="1"/>
        </w:numPr>
        <w:tabs>
          <w:tab w:val="left" w:pos="618"/>
        </w:tabs>
        <w:ind w:hanging="234"/>
        <w:rPr>
          <w:sz w:val="20"/>
        </w:rPr>
      </w:pPr>
      <w:r>
        <w:rPr>
          <w:sz w:val="20"/>
        </w:rPr>
        <w:t>As organizações agrícolas que apenas usarem produtos controlados como</w:t>
      </w:r>
      <w:r>
        <w:rPr>
          <w:spacing w:val="-15"/>
          <w:sz w:val="20"/>
        </w:rPr>
        <w:t xml:space="preserve"> </w:t>
      </w:r>
      <w:r>
        <w:rPr>
          <w:sz w:val="20"/>
        </w:rPr>
        <w:t>adubos;</w:t>
      </w:r>
    </w:p>
    <w:p w:rsidR="00C24CEF" w:rsidRDefault="00C24CEF">
      <w:pPr>
        <w:pStyle w:val="Corpodetexto"/>
        <w:spacing w:before="10"/>
        <w:rPr>
          <w:sz w:val="19"/>
        </w:rPr>
      </w:pPr>
    </w:p>
    <w:p w:rsidR="00C24CEF" w:rsidRDefault="00167D47">
      <w:pPr>
        <w:pStyle w:val="PargrafodaLista"/>
        <w:numPr>
          <w:ilvl w:val="0"/>
          <w:numId w:val="1"/>
        </w:numPr>
        <w:tabs>
          <w:tab w:val="left" w:pos="652"/>
        </w:tabs>
        <w:ind w:left="101" w:right="111" w:firstLine="283"/>
        <w:jc w:val="both"/>
        <w:rPr>
          <w:sz w:val="20"/>
        </w:rPr>
      </w:pPr>
      <w:r>
        <w:rPr>
          <w:sz w:val="20"/>
        </w:rPr>
        <w:t>As organizações hospitalares, quando apenas usarem produtos controlados para fins medicinais;</w:t>
      </w:r>
    </w:p>
    <w:p w:rsidR="00C24CEF" w:rsidRDefault="00C24CEF">
      <w:pPr>
        <w:pStyle w:val="Corpodetexto"/>
        <w:spacing w:before="1"/>
      </w:pPr>
    </w:p>
    <w:p w:rsidR="00C24CEF" w:rsidRDefault="00167D47">
      <w:pPr>
        <w:pStyle w:val="PargrafodaLista"/>
        <w:numPr>
          <w:ilvl w:val="0"/>
          <w:numId w:val="1"/>
        </w:numPr>
        <w:tabs>
          <w:tab w:val="left" w:pos="630"/>
        </w:tabs>
        <w:ind w:left="101" w:right="112" w:firstLine="283"/>
        <w:jc w:val="both"/>
        <w:rPr>
          <w:sz w:val="20"/>
        </w:rPr>
      </w:pPr>
      <w:r>
        <w:rPr>
          <w:sz w:val="20"/>
        </w:rPr>
        <w:t>As organizações que apenas usarem produtos controlados na purificação de águas para abastecimento, piscinas e outros fins de comprovada utilidade</w:t>
      </w:r>
      <w:r>
        <w:rPr>
          <w:spacing w:val="-4"/>
          <w:sz w:val="20"/>
        </w:rPr>
        <w:t xml:space="preserve"> </w:t>
      </w:r>
      <w:r>
        <w:rPr>
          <w:sz w:val="20"/>
        </w:rPr>
        <w:t>pública;</w:t>
      </w:r>
    </w:p>
    <w:p w:rsidR="00C24CEF" w:rsidRDefault="00C24CEF">
      <w:pPr>
        <w:pStyle w:val="Corpodetexto"/>
        <w:spacing w:before="10"/>
        <w:rPr>
          <w:sz w:val="19"/>
        </w:rPr>
      </w:pPr>
    </w:p>
    <w:p w:rsidR="00C24CEF" w:rsidRDefault="00167D47">
      <w:pPr>
        <w:pStyle w:val="PargrafodaLista"/>
        <w:numPr>
          <w:ilvl w:val="0"/>
          <w:numId w:val="1"/>
        </w:numPr>
        <w:tabs>
          <w:tab w:val="left" w:pos="661"/>
        </w:tabs>
        <w:ind w:left="101" w:right="110" w:firstLine="283"/>
        <w:jc w:val="both"/>
        <w:rPr>
          <w:sz w:val="20"/>
        </w:rPr>
      </w:pPr>
      <w:r>
        <w:rPr>
          <w:sz w:val="20"/>
        </w:rPr>
        <w:t>As fa</w:t>
      </w:r>
      <w:r>
        <w:rPr>
          <w:sz w:val="20"/>
        </w:rPr>
        <w:t>rmácias e drogarias que somente vendem produtos farmacêuticos embalados e aviem</w:t>
      </w:r>
      <w:r>
        <w:rPr>
          <w:spacing w:val="3"/>
          <w:sz w:val="20"/>
        </w:rPr>
        <w:t xml:space="preserve"> </w:t>
      </w:r>
      <w:r>
        <w:rPr>
          <w:sz w:val="20"/>
        </w:rPr>
        <w:t>receitas;</w:t>
      </w:r>
    </w:p>
    <w:p w:rsidR="00C24CEF" w:rsidRDefault="00C24CEF">
      <w:pPr>
        <w:pStyle w:val="Corpodetexto"/>
        <w:spacing w:before="1"/>
      </w:pPr>
    </w:p>
    <w:p w:rsidR="00C24CEF" w:rsidRDefault="00167D47">
      <w:pPr>
        <w:pStyle w:val="PargrafodaLista"/>
        <w:numPr>
          <w:ilvl w:val="0"/>
          <w:numId w:val="1"/>
        </w:numPr>
        <w:tabs>
          <w:tab w:val="left" w:pos="580"/>
        </w:tabs>
        <w:spacing w:before="1"/>
        <w:ind w:left="101" w:right="112" w:firstLine="283"/>
        <w:jc w:val="both"/>
        <w:rPr>
          <w:sz w:val="20"/>
        </w:rPr>
      </w:pPr>
      <w:r>
        <w:rPr>
          <w:sz w:val="20"/>
        </w:rPr>
        <w:t>As lojas de brinquedos que, no ramo de produtos controlados, apenas comerciarem com armas de pressão, por mola, de uso</w:t>
      </w:r>
      <w:r>
        <w:rPr>
          <w:spacing w:val="-5"/>
          <w:sz w:val="20"/>
        </w:rPr>
        <w:t xml:space="preserve"> </w:t>
      </w:r>
      <w:r>
        <w:rPr>
          <w:sz w:val="20"/>
        </w:rPr>
        <w:t>permitido;</w:t>
      </w:r>
    </w:p>
    <w:p w:rsidR="00C24CEF" w:rsidRDefault="00C24CEF">
      <w:pPr>
        <w:pStyle w:val="Corpodetexto"/>
        <w:spacing w:before="10"/>
        <w:rPr>
          <w:sz w:val="19"/>
        </w:rPr>
      </w:pPr>
    </w:p>
    <w:p w:rsidR="00C24CEF" w:rsidRDefault="00167D47">
      <w:pPr>
        <w:pStyle w:val="PargrafodaLista"/>
        <w:numPr>
          <w:ilvl w:val="0"/>
          <w:numId w:val="1"/>
        </w:numPr>
        <w:tabs>
          <w:tab w:val="left" w:pos="635"/>
        </w:tabs>
        <w:ind w:left="101" w:right="109" w:firstLine="283"/>
        <w:jc w:val="both"/>
        <w:rPr>
          <w:sz w:val="20"/>
        </w:rPr>
      </w:pPr>
      <w:r>
        <w:rPr>
          <w:sz w:val="20"/>
        </w:rPr>
        <w:t>As empresas que fizerem uso de pro</w:t>
      </w:r>
      <w:r>
        <w:rPr>
          <w:sz w:val="20"/>
        </w:rPr>
        <w:t>dutos controlados como agentes de tratamento, no decorrer de processamento industrial, seja como alvejante, desengordurante, solvente, diluente ou outro emprego</w:t>
      </w:r>
      <w:r>
        <w:rPr>
          <w:spacing w:val="-4"/>
          <w:sz w:val="20"/>
        </w:rPr>
        <w:t xml:space="preserve"> </w:t>
      </w:r>
      <w:r>
        <w:rPr>
          <w:sz w:val="20"/>
        </w:rPr>
        <w:t>semelhante.</w:t>
      </w:r>
    </w:p>
    <w:p w:rsidR="00C24CEF" w:rsidRDefault="00C24CEF">
      <w:pPr>
        <w:pStyle w:val="Corpodetexto"/>
        <w:spacing w:before="2"/>
      </w:pPr>
    </w:p>
    <w:p w:rsidR="00C24CEF" w:rsidRDefault="00167D47">
      <w:pPr>
        <w:pStyle w:val="Corpodetexto"/>
        <w:ind w:left="101" w:right="110" w:firstLine="283"/>
        <w:jc w:val="both"/>
      </w:pPr>
      <w:r>
        <w:t xml:space="preserve">Art. 68 - São, também, isentas de registro as pessoas físicas ou empresas idôneas </w:t>
      </w:r>
      <w:r>
        <w:t>que necessitarem, eventualmente, até dois quilos de qualquer produto controlado.</w:t>
      </w:r>
    </w:p>
    <w:p w:rsidR="00C24CEF" w:rsidRDefault="00C24CEF">
      <w:pPr>
        <w:pStyle w:val="Corpodetexto"/>
        <w:spacing w:before="10"/>
        <w:rPr>
          <w:sz w:val="19"/>
        </w:rPr>
      </w:pPr>
    </w:p>
    <w:p w:rsidR="00C24CEF" w:rsidRDefault="00167D47">
      <w:pPr>
        <w:pStyle w:val="Corpodetexto"/>
        <w:ind w:left="101" w:right="112" w:firstLine="283"/>
        <w:jc w:val="both"/>
      </w:pPr>
      <w:r>
        <w:t>Parágrafo único - Nesse caso, a necessidade deverá ser devidamente comprovada em requerimento dirigido ao órgão de fiscalização do Ministério do Exército, que fornecerá ao interessado uma permissão especial e o visto na Guia de Tráfego, na forma do parágra</w:t>
      </w:r>
      <w:r>
        <w:t>fo único do artigo 21 desta Resolução.</w:t>
      </w:r>
    </w:p>
    <w:p w:rsidR="00C24CEF" w:rsidRDefault="00C24CEF">
      <w:pPr>
        <w:pStyle w:val="Corpodetexto"/>
      </w:pPr>
    </w:p>
    <w:p w:rsidR="00C24CEF" w:rsidRDefault="00167D47">
      <w:pPr>
        <w:pStyle w:val="Corpodetexto"/>
        <w:ind w:left="101" w:right="112" w:firstLine="283"/>
        <w:jc w:val="both"/>
      </w:pPr>
      <w:r>
        <w:t>Art. 69 - As sociedades de economia mista e os empreiteiros das repartições públicas federais, estaduais e municipais e das autarquias, bem como os laboratórios fabricantes de produtos controlados destinados ao uso f</w:t>
      </w:r>
      <w:r>
        <w:t>armacêutico, que não se enquadrem nas isenções previstas neste Capítulo, deverão ser registrados na forma regulamentar.</w:t>
      </w:r>
    </w:p>
    <w:p w:rsidR="00C24CEF" w:rsidRDefault="00C24CEF">
      <w:pPr>
        <w:pStyle w:val="Corpodetexto"/>
        <w:spacing w:before="11"/>
        <w:rPr>
          <w:sz w:val="19"/>
        </w:rPr>
      </w:pPr>
    </w:p>
    <w:p w:rsidR="00C24CEF" w:rsidRDefault="00167D47">
      <w:pPr>
        <w:pStyle w:val="Corpodetexto"/>
        <w:ind w:left="101" w:right="110" w:firstLine="283"/>
        <w:jc w:val="both"/>
      </w:pPr>
      <w:r>
        <w:t xml:space="preserve">Art. 70 - Os isentos de registro não podem empregar produtos controlados no fabrico de pólvoras, explosivos e seus acessórios, fogos e </w:t>
      </w:r>
      <w:r>
        <w:t>artifícios pirotécnicos e produtos químicos, mesmo em escala reduzida.</w:t>
      </w:r>
    </w:p>
    <w:p w:rsidR="00C24CEF" w:rsidRDefault="00C24CEF">
      <w:pPr>
        <w:pStyle w:val="Corpodetexto"/>
        <w:spacing w:before="1"/>
      </w:pPr>
    </w:p>
    <w:p w:rsidR="00C24CEF" w:rsidRDefault="00167D47">
      <w:pPr>
        <w:pStyle w:val="Corpodetexto"/>
        <w:spacing w:before="1"/>
        <w:ind w:left="101" w:right="112" w:firstLine="283"/>
        <w:jc w:val="both"/>
      </w:pPr>
      <w:r>
        <w:t>Art. 71 - As empresas que efetuarem vendas para os beneficiários deste Capítulo obedecerão, para o tráfego de produtos controlados, as disposições desta Resolução.</w:t>
      </w:r>
    </w:p>
    <w:p w:rsidR="00C24CEF" w:rsidRDefault="00C24CEF">
      <w:pPr>
        <w:pStyle w:val="Corpodetexto"/>
        <w:spacing w:before="10"/>
        <w:rPr>
          <w:sz w:val="19"/>
        </w:rPr>
      </w:pPr>
    </w:p>
    <w:p w:rsidR="00C24CEF" w:rsidRDefault="00167D47">
      <w:pPr>
        <w:pStyle w:val="Corpodetexto"/>
        <w:ind w:left="101" w:right="110" w:firstLine="283"/>
        <w:jc w:val="both"/>
      </w:pPr>
      <w:r>
        <w:t>Art. 72 - As Unidad</w:t>
      </w:r>
      <w:r>
        <w:t>es Policiais vinculadas a esta Pasta e que estejam localizadas no perímetro de integração da 11ª Região Militar, deverão seguir as instruções constantes desta Resolução que não conflitarem com as normas oriundas do Comando Militar do Planalto, referentes à</w:t>
      </w:r>
      <w:r>
        <w:t xml:space="preserve"> fiscalização dos produtos controlados pelo Ministério do Exército.</w:t>
      </w:r>
    </w:p>
    <w:p w:rsidR="00C24CEF" w:rsidRDefault="00C24CEF">
      <w:pPr>
        <w:pStyle w:val="Corpodetexto"/>
        <w:spacing w:before="11"/>
        <w:rPr>
          <w:sz w:val="19"/>
        </w:rPr>
      </w:pPr>
    </w:p>
    <w:p w:rsidR="00C24CEF" w:rsidRDefault="00167D47">
      <w:pPr>
        <w:pStyle w:val="Corpodetexto"/>
        <w:ind w:left="101" w:right="112" w:firstLine="283"/>
        <w:jc w:val="both"/>
      </w:pPr>
      <w:r>
        <w:t>Art. 73 - Os casos omissos serão resolvidos pelo Chefe do Departamento de Ordem Política e Social após ouvir o Delegado Especializado de Armas, Munições e Explosivos.</w:t>
      </w:r>
    </w:p>
    <w:p w:rsidR="00C24CEF" w:rsidRDefault="00C24CEF">
      <w:pPr>
        <w:pStyle w:val="Corpodetexto"/>
        <w:spacing w:before="1"/>
      </w:pPr>
    </w:p>
    <w:p w:rsidR="00C24CEF" w:rsidRDefault="00167D47">
      <w:pPr>
        <w:pStyle w:val="Corpodetexto"/>
        <w:ind w:left="101" w:right="111" w:firstLine="283"/>
        <w:jc w:val="both"/>
      </w:pPr>
      <w:r>
        <w:t>Art. 74 - Esta Reso</w:t>
      </w:r>
      <w:r>
        <w:t>lução entra em vigor na data de sua publicação e revoga as disposições em contrário, especialmente as da Resolução nº 4.680, de 02 de abril de 1975.</w:t>
      </w:r>
    </w:p>
    <w:p w:rsidR="00C24CEF" w:rsidRDefault="00C24CEF">
      <w:pPr>
        <w:pStyle w:val="Corpodetexto"/>
        <w:spacing w:before="11"/>
        <w:rPr>
          <w:sz w:val="19"/>
        </w:rPr>
      </w:pPr>
    </w:p>
    <w:p w:rsidR="00C24CEF" w:rsidRDefault="00167D47">
      <w:pPr>
        <w:pStyle w:val="Corpodetexto"/>
        <w:ind w:left="384"/>
      </w:pPr>
      <w:r>
        <w:t>Registre-se, publique-se e cumpra-se.</w:t>
      </w:r>
    </w:p>
    <w:p w:rsidR="00C24CEF" w:rsidRDefault="00C24CEF">
      <w:pPr>
        <w:pStyle w:val="Corpodetexto"/>
      </w:pPr>
    </w:p>
    <w:p w:rsidR="00C24CEF" w:rsidRDefault="00167D47">
      <w:pPr>
        <w:pStyle w:val="Corpodetexto"/>
        <w:spacing w:before="1"/>
        <w:ind w:left="101" w:right="112" w:firstLine="283"/>
        <w:jc w:val="both"/>
      </w:pPr>
      <w:r>
        <w:t xml:space="preserve">Secretaria de Estado da Segurança Pública de Minas Gerais, em Belo </w:t>
      </w:r>
      <w:r>
        <w:t>Horizonte, aos 03 de janeiro de 1980.</w:t>
      </w:r>
    </w:p>
    <w:sectPr w:rsidR="00C24CEF">
      <w:pgSz w:w="11900" w:h="16840"/>
      <w:pgMar w:top="980" w:right="1580" w:bottom="280" w:left="1600" w:header="40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167D47">
      <w:r>
        <w:separator/>
      </w:r>
    </w:p>
  </w:endnote>
  <w:endnote w:type="continuationSeparator" w:id="0">
    <w:p w:rsidR="00000000" w:rsidRDefault="00167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167D47">
      <w:r>
        <w:separator/>
      </w:r>
    </w:p>
  </w:footnote>
  <w:footnote w:type="continuationSeparator" w:id="0">
    <w:p w:rsidR="00000000" w:rsidRDefault="00167D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CEF" w:rsidRDefault="00167D47">
    <w:pPr>
      <w:pStyle w:val="Corpodetexto"/>
      <w:spacing w:line="14" w:lineRule="auto"/>
    </w:pPr>
    <w:r>
      <w:rPr>
        <w:noProof/>
      </w:rPr>
      <mc:AlternateContent>
        <mc:Choice Requires="wps">
          <w:drawing>
            <wp:anchor distT="0" distB="0" distL="114300" distR="114300" simplePos="0" relativeHeight="251657728" behindDoc="1" locked="0" layoutInCell="1" allowOverlap="1">
              <wp:simplePos x="0" y="0"/>
              <wp:positionH relativeFrom="page">
                <wp:posOffset>5851525</wp:posOffset>
              </wp:positionH>
              <wp:positionV relativeFrom="page">
                <wp:posOffset>245745</wp:posOffset>
              </wp:positionV>
              <wp:extent cx="668020" cy="1498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CEF" w:rsidRDefault="00167D47">
                          <w:pPr>
                            <w:spacing w:before="21"/>
                            <w:ind w:left="20"/>
                            <w:rPr>
                              <w:rFonts w:ascii="Verdana" w:hAnsi="Verdana"/>
                              <w:sz w:val="16"/>
                            </w:rPr>
                          </w:pPr>
                          <w:r>
                            <w:rPr>
                              <w:rFonts w:ascii="Verdana" w:hAnsi="Verdana"/>
                              <w:color w:val="003200"/>
                              <w:w w:val="115"/>
                              <w:sz w:val="16"/>
                            </w:rPr>
                            <w:t>Página</w:t>
                          </w:r>
                          <w:r>
                            <w:rPr>
                              <w:rFonts w:ascii="Verdana" w:hAnsi="Verdana"/>
                              <w:color w:val="003200"/>
                              <w:spacing w:val="57"/>
                              <w:w w:val="115"/>
                              <w:sz w:val="16"/>
                            </w:rPr>
                            <w:t xml:space="preserve"> </w:t>
                          </w:r>
                          <w:r>
                            <w:fldChar w:fldCharType="begin"/>
                          </w:r>
                          <w:r>
                            <w:rPr>
                              <w:rFonts w:ascii="Verdana" w:hAnsi="Verdana"/>
                              <w:color w:val="003200"/>
                              <w:w w:val="115"/>
                              <w:sz w:val="16"/>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60.75pt;margin-top:19.35pt;width:52.6pt;height:11.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HJlqwIAAKgFAAAOAAAAZHJzL2Uyb0RvYy54bWysVG1vmzAQ/j5p/8Hyd8rLCAVUUiUhTJO6&#10;F6ndD3DABGtgM9sJdNX++86mpGmrSdM2Plhn+/zcPXcPd3U9di06UqmY4Bn2LzyMKC9Fxfg+w1/v&#10;CifGSGnCK9IKTjN8TxW+Xr59czX0KQ1EI9qKSgQgXKVDn+FG6z51XVU2tCPqQvSUw2UtZEc0bOXe&#10;rSQZAL1r3cDzIncQsuqlKKlScJpPl3hp8eualvpzXSuqUZthyE3bVdp1Z1Z3eUXSvSR9w8rHNMhf&#10;ZNERxiHoCSonmqCDZK+gOlZKoUStL0rRuaKuWUktB2Djey/Y3Dakp5YLFEf1pzKp/wdbfjp+kYhV&#10;0DuMOOmgRXd01GgtRuSb6gy9SsHptgc3PcKx8TRMVX8jym8KcbFpCN/TlZRiaCipIDv70j17OuEo&#10;A7IbPooKwpCDFhZorGVnAKEYCNChS/enzphUSjiMotgL4KaEKz9M4sh2ziXp/LiXSr+nokPGyLCE&#10;xltwcrxRGmiA6+xiYnFRsLa1zW/5swNwnE4gNDw1dyYJ28uHxEu28TYOnTCItk7o5bmzKjahExX+&#10;5SJ/l282uf/TxPXDtGFVRbkJM+vKD/+sb48KnxRxUpYSLasMnElJyf1u00p0JKDrwn6mWZD8mZv7&#10;PA17DVxeUPKD0FsHiVNE8aUTFuHCSS692PH8ZJ1EXpiEefGc0g3j9N8poSHDySJYTFr6LTfPfq+5&#10;kbRjGiZHy7oMxycnkhoFbnllW6sJayf7rBQm/adSQMXmRlu9GolOYtXjbgQUI+KdqO5BuVKAskCE&#10;MO7AaIT8gdEAoyPD6vuBSIpR+4GD+s2cmQ05G7vZILyEpxnWGE3mRk/z6NBLtm8Aefq/uFjBH1Iz&#10;q96nLCB1s4FxYEk8ji4zb8731utpwC5/AQAA//8DAFBLAwQUAAYACAAAACEAlewGWOAAAAAKAQAA&#10;DwAAAGRycy9kb3ducmV2LnhtbEyPwU7DMAyG70h7h8iTuLFknShbaTpNCE5IiK4cOKaN10ZrnNJk&#10;W3l7shO72fKn39+fbyfbszOO3jiSsFwIYEiN04ZaCV/V28MamA+KtOodoYRf9LAtZne5yrS7UInn&#10;fWhZDCGfKQldCEPGuW86tMov3IAUbwc3WhXiOrZcj+oSw23PEyFSbpWh+KFTA7502Bz3Jyth903l&#10;q/n5qD/LQ2mqaiPoPT1KeT+fds/AAk7hH4arflSHIjrV7kTas17CJlk+RlTCav0E7AqIJI1TLSFN&#10;VsCLnN9WKP4AAAD//wMAUEsBAi0AFAAGAAgAAAAhALaDOJL+AAAA4QEAABMAAAAAAAAAAAAAAAAA&#10;AAAAAFtDb250ZW50X1R5cGVzXS54bWxQSwECLQAUAAYACAAAACEAOP0h/9YAAACUAQAACwAAAAAA&#10;AAAAAAAAAAAvAQAAX3JlbHMvLnJlbHNQSwECLQAUAAYACAAAACEAxrByZasCAACoBQAADgAAAAAA&#10;AAAAAAAAAAAuAgAAZHJzL2Uyb0RvYy54bWxQSwECLQAUAAYACAAAACEAlewGWOAAAAAKAQAADwAA&#10;AAAAAAAAAAAAAAAFBQAAZHJzL2Rvd25yZXYueG1sUEsFBgAAAAAEAAQA8wAAABIGAAAAAA==&#10;" filled="f" stroked="f">
              <v:textbox inset="0,0,0,0">
                <w:txbxContent>
                  <w:p w:rsidR="00C24CEF" w:rsidRDefault="00167D47">
                    <w:pPr>
                      <w:spacing w:before="21"/>
                      <w:ind w:left="20"/>
                      <w:rPr>
                        <w:rFonts w:ascii="Verdana" w:hAnsi="Verdana"/>
                        <w:sz w:val="16"/>
                      </w:rPr>
                    </w:pPr>
                    <w:r>
                      <w:rPr>
                        <w:rFonts w:ascii="Verdana" w:hAnsi="Verdana"/>
                        <w:color w:val="003200"/>
                        <w:w w:val="115"/>
                        <w:sz w:val="16"/>
                      </w:rPr>
                      <w:t>Página</w:t>
                    </w:r>
                    <w:r>
                      <w:rPr>
                        <w:rFonts w:ascii="Verdana" w:hAnsi="Verdana"/>
                        <w:color w:val="003200"/>
                        <w:spacing w:val="57"/>
                        <w:w w:val="115"/>
                        <w:sz w:val="16"/>
                      </w:rPr>
                      <w:t xml:space="preserve"> </w:t>
                    </w:r>
                    <w:r>
                      <w:fldChar w:fldCharType="begin"/>
                    </w:r>
                    <w:r>
                      <w:rPr>
                        <w:rFonts w:ascii="Verdana" w:hAnsi="Verdana"/>
                        <w:color w:val="003200"/>
                        <w:w w:val="115"/>
                        <w:sz w:val="16"/>
                      </w:rPr>
                      <w:instrText xml:space="preserve"> PAGE </w:instrText>
                    </w:r>
                    <w:r>
                      <w:fldChar w:fldCharType="separate"/>
                    </w:r>
                    <w:r>
                      <w:t>10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C1CFF"/>
    <w:multiLevelType w:val="hybridMultilevel"/>
    <w:tmpl w:val="5726E054"/>
    <w:lvl w:ilvl="0" w:tplc="78E437D6">
      <w:start w:val="1"/>
      <w:numFmt w:val="upperRoman"/>
      <w:lvlText w:val="%1"/>
      <w:lvlJc w:val="left"/>
      <w:pPr>
        <w:ind w:left="101" w:hanging="116"/>
        <w:jc w:val="left"/>
      </w:pPr>
      <w:rPr>
        <w:rFonts w:ascii="Arial" w:eastAsia="Arial" w:hAnsi="Arial" w:cs="Arial" w:hint="default"/>
        <w:w w:val="99"/>
        <w:sz w:val="20"/>
        <w:szCs w:val="20"/>
        <w:lang w:val="pt-PT" w:eastAsia="pt-PT" w:bidi="pt-PT"/>
      </w:rPr>
    </w:lvl>
    <w:lvl w:ilvl="1" w:tplc="80A80A1C">
      <w:numFmt w:val="bullet"/>
      <w:lvlText w:val="•"/>
      <w:lvlJc w:val="left"/>
      <w:pPr>
        <w:ind w:left="962" w:hanging="116"/>
      </w:pPr>
      <w:rPr>
        <w:rFonts w:hint="default"/>
        <w:lang w:val="pt-PT" w:eastAsia="pt-PT" w:bidi="pt-PT"/>
      </w:rPr>
    </w:lvl>
    <w:lvl w:ilvl="2" w:tplc="20387DD6">
      <w:numFmt w:val="bullet"/>
      <w:lvlText w:val="•"/>
      <w:lvlJc w:val="left"/>
      <w:pPr>
        <w:ind w:left="1824" w:hanging="116"/>
      </w:pPr>
      <w:rPr>
        <w:rFonts w:hint="default"/>
        <w:lang w:val="pt-PT" w:eastAsia="pt-PT" w:bidi="pt-PT"/>
      </w:rPr>
    </w:lvl>
    <w:lvl w:ilvl="3" w:tplc="09241530">
      <w:numFmt w:val="bullet"/>
      <w:lvlText w:val="•"/>
      <w:lvlJc w:val="left"/>
      <w:pPr>
        <w:ind w:left="2686" w:hanging="116"/>
      </w:pPr>
      <w:rPr>
        <w:rFonts w:hint="default"/>
        <w:lang w:val="pt-PT" w:eastAsia="pt-PT" w:bidi="pt-PT"/>
      </w:rPr>
    </w:lvl>
    <w:lvl w:ilvl="4" w:tplc="231C3CF4">
      <w:numFmt w:val="bullet"/>
      <w:lvlText w:val="•"/>
      <w:lvlJc w:val="left"/>
      <w:pPr>
        <w:ind w:left="3548" w:hanging="116"/>
      </w:pPr>
      <w:rPr>
        <w:rFonts w:hint="default"/>
        <w:lang w:val="pt-PT" w:eastAsia="pt-PT" w:bidi="pt-PT"/>
      </w:rPr>
    </w:lvl>
    <w:lvl w:ilvl="5" w:tplc="C936B8D8">
      <w:numFmt w:val="bullet"/>
      <w:lvlText w:val="•"/>
      <w:lvlJc w:val="left"/>
      <w:pPr>
        <w:ind w:left="4410" w:hanging="116"/>
      </w:pPr>
      <w:rPr>
        <w:rFonts w:hint="default"/>
        <w:lang w:val="pt-PT" w:eastAsia="pt-PT" w:bidi="pt-PT"/>
      </w:rPr>
    </w:lvl>
    <w:lvl w:ilvl="6" w:tplc="D062BB42">
      <w:numFmt w:val="bullet"/>
      <w:lvlText w:val="•"/>
      <w:lvlJc w:val="left"/>
      <w:pPr>
        <w:ind w:left="5272" w:hanging="116"/>
      </w:pPr>
      <w:rPr>
        <w:rFonts w:hint="default"/>
        <w:lang w:val="pt-PT" w:eastAsia="pt-PT" w:bidi="pt-PT"/>
      </w:rPr>
    </w:lvl>
    <w:lvl w:ilvl="7" w:tplc="5E008F34">
      <w:numFmt w:val="bullet"/>
      <w:lvlText w:val="•"/>
      <w:lvlJc w:val="left"/>
      <w:pPr>
        <w:ind w:left="6134" w:hanging="116"/>
      </w:pPr>
      <w:rPr>
        <w:rFonts w:hint="default"/>
        <w:lang w:val="pt-PT" w:eastAsia="pt-PT" w:bidi="pt-PT"/>
      </w:rPr>
    </w:lvl>
    <w:lvl w:ilvl="8" w:tplc="422E3116">
      <w:numFmt w:val="bullet"/>
      <w:lvlText w:val="•"/>
      <w:lvlJc w:val="left"/>
      <w:pPr>
        <w:ind w:left="6996" w:hanging="116"/>
      </w:pPr>
      <w:rPr>
        <w:rFonts w:hint="default"/>
        <w:lang w:val="pt-PT" w:eastAsia="pt-PT" w:bidi="pt-PT"/>
      </w:rPr>
    </w:lvl>
  </w:abstractNum>
  <w:abstractNum w:abstractNumId="1" w15:restartNumberingAfterBreak="0">
    <w:nsid w:val="0D122BC9"/>
    <w:multiLevelType w:val="hybridMultilevel"/>
    <w:tmpl w:val="0130F6F4"/>
    <w:lvl w:ilvl="0" w:tplc="83560794">
      <w:start w:val="1"/>
      <w:numFmt w:val="lowerLetter"/>
      <w:lvlText w:val="%1)"/>
      <w:lvlJc w:val="left"/>
      <w:pPr>
        <w:ind w:left="101" w:hanging="276"/>
        <w:jc w:val="left"/>
      </w:pPr>
      <w:rPr>
        <w:rFonts w:ascii="Arial" w:eastAsia="Arial" w:hAnsi="Arial" w:cs="Arial" w:hint="default"/>
        <w:spacing w:val="-1"/>
        <w:w w:val="99"/>
        <w:sz w:val="20"/>
        <w:szCs w:val="20"/>
        <w:lang w:val="pt-PT" w:eastAsia="pt-PT" w:bidi="pt-PT"/>
      </w:rPr>
    </w:lvl>
    <w:lvl w:ilvl="1" w:tplc="12DE1EC8">
      <w:numFmt w:val="bullet"/>
      <w:lvlText w:val="•"/>
      <w:lvlJc w:val="left"/>
      <w:pPr>
        <w:ind w:left="962" w:hanging="276"/>
      </w:pPr>
      <w:rPr>
        <w:rFonts w:hint="default"/>
        <w:lang w:val="pt-PT" w:eastAsia="pt-PT" w:bidi="pt-PT"/>
      </w:rPr>
    </w:lvl>
    <w:lvl w:ilvl="2" w:tplc="29261102">
      <w:numFmt w:val="bullet"/>
      <w:lvlText w:val="•"/>
      <w:lvlJc w:val="left"/>
      <w:pPr>
        <w:ind w:left="1824" w:hanging="276"/>
      </w:pPr>
      <w:rPr>
        <w:rFonts w:hint="default"/>
        <w:lang w:val="pt-PT" w:eastAsia="pt-PT" w:bidi="pt-PT"/>
      </w:rPr>
    </w:lvl>
    <w:lvl w:ilvl="3" w:tplc="DE784F8E">
      <w:numFmt w:val="bullet"/>
      <w:lvlText w:val="•"/>
      <w:lvlJc w:val="left"/>
      <w:pPr>
        <w:ind w:left="2686" w:hanging="276"/>
      </w:pPr>
      <w:rPr>
        <w:rFonts w:hint="default"/>
        <w:lang w:val="pt-PT" w:eastAsia="pt-PT" w:bidi="pt-PT"/>
      </w:rPr>
    </w:lvl>
    <w:lvl w:ilvl="4" w:tplc="71DA4898">
      <w:numFmt w:val="bullet"/>
      <w:lvlText w:val="•"/>
      <w:lvlJc w:val="left"/>
      <w:pPr>
        <w:ind w:left="3548" w:hanging="276"/>
      </w:pPr>
      <w:rPr>
        <w:rFonts w:hint="default"/>
        <w:lang w:val="pt-PT" w:eastAsia="pt-PT" w:bidi="pt-PT"/>
      </w:rPr>
    </w:lvl>
    <w:lvl w:ilvl="5" w:tplc="630C234C">
      <w:numFmt w:val="bullet"/>
      <w:lvlText w:val="•"/>
      <w:lvlJc w:val="left"/>
      <w:pPr>
        <w:ind w:left="4410" w:hanging="276"/>
      </w:pPr>
      <w:rPr>
        <w:rFonts w:hint="default"/>
        <w:lang w:val="pt-PT" w:eastAsia="pt-PT" w:bidi="pt-PT"/>
      </w:rPr>
    </w:lvl>
    <w:lvl w:ilvl="6" w:tplc="A3C425A4">
      <w:numFmt w:val="bullet"/>
      <w:lvlText w:val="•"/>
      <w:lvlJc w:val="left"/>
      <w:pPr>
        <w:ind w:left="5272" w:hanging="276"/>
      </w:pPr>
      <w:rPr>
        <w:rFonts w:hint="default"/>
        <w:lang w:val="pt-PT" w:eastAsia="pt-PT" w:bidi="pt-PT"/>
      </w:rPr>
    </w:lvl>
    <w:lvl w:ilvl="7" w:tplc="77D004B4">
      <w:numFmt w:val="bullet"/>
      <w:lvlText w:val="•"/>
      <w:lvlJc w:val="left"/>
      <w:pPr>
        <w:ind w:left="6134" w:hanging="276"/>
      </w:pPr>
      <w:rPr>
        <w:rFonts w:hint="default"/>
        <w:lang w:val="pt-PT" w:eastAsia="pt-PT" w:bidi="pt-PT"/>
      </w:rPr>
    </w:lvl>
    <w:lvl w:ilvl="8" w:tplc="BF08420C">
      <w:numFmt w:val="bullet"/>
      <w:lvlText w:val="•"/>
      <w:lvlJc w:val="left"/>
      <w:pPr>
        <w:ind w:left="6996" w:hanging="276"/>
      </w:pPr>
      <w:rPr>
        <w:rFonts w:hint="default"/>
        <w:lang w:val="pt-PT" w:eastAsia="pt-PT" w:bidi="pt-PT"/>
      </w:rPr>
    </w:lvl>
  </w:abstractNum>
  <w:abstractNum w:abstractNumId="2" w15:restartNumberingAfterBreak="0">
    <w:nsid w:val="0E230BFE"/>
    <w:multiLevelType w:val="hybridMultilevel"/>
    <w:tmpl w:val="8ED06BAC"/>
    <w:lvl w:ilvl="0" w:tplc="1C42878E">
      <w:start w:val="1"/>
      <w:numFmt w:val="lowerLetter"/>
      <w:lvlText w:val="%1)"/>
      <w:lvlJc w:val="left"/>
      <w:pPr>
        <w:ind w:left="617" w:hanging="233"/>
        <w:jc w:val="left"/>
      </w:pPr>
      <w:rPr>
        <w:rFonts w:ascii="Arial" w:eastAsia="Arial" w:hAnsi="Arial" w:cs="Arial" w:hint="default"/>
        <w:spacing w:val="-1"/>
        <w:w w:val="99"/>
        <w:sz w:val="20"/>
        <w:szCs w:val="20"/>
        <w:lang w:val="pt-PT" w:eastAsia="pt-PT" w:bidi="pt-PT"/>
      </w:rPr>
    </w:lvl>
    <w:lvl w:ilvl="1" w:tplc="D38893D8">
      <w:numFmt w:val="bullet"/>
      <w:lvlText w:val="•"/>
      <w:lvlJc w:val="left"/>
      <w:pPr>
        <w:ind w:left="1430" w:hanging="233"/>
      </w:pPr>
      <w:rPr>
        <w:rFonts w:hint="default"/>
        <w:lang w:val="pt-PT" w:eastAsia="pt-PT" w:bidi="pt-PT"/>
      </w:rPr>
    </w:lvl>
    <w:lvl w:ilvl="2" w:tplc="4AD0A61E">
      <w:numFmt w:val="bullet"/>
      <w:lvlText w:val="•"/>
      <w:lvlJc w:val="left"/>
      <w:pPr>
        <w:ind w:left="2240" w:hanging="233"/>
      </w:pPr>
      <w:rPr>
        <w:rFonts w:hint="default"/>
        <w:lang w:val="pt-PT" w:eastAsia="pt-PT" w:bidi="pt-PT"/>
      </w:rPr>
    </w:lvl>
    <w:lvl w:ilvl="3" w:tplc="3CBC5A36">
      <w:numFmt w:val="bullet"/>
      <w:lvlText w:val="•"/>
      <w:lvlJc w:val="left"/>
      <w:pPr>
        <w:ind w:left="3050" w:hanging="233"/>
      </w:pPr>
      <w:rPr>
        <w:rFonts w:hint="default"/>
        <w:lang w:val="pt-PT" w:eastAsia="pt-PT" w:bidi="pt-PT"/>
      </w:rPr>
    </w:lvl>
    <w:lvl w:ilvl="4" w:tplc="1E2A9142">
      <w:numFmt w:val="bullet"/>
      <w:lvlText w:val="•"/>
      <w:lvlJc w:val="left"/>
      <w:pPr>
        <w:ind w:left="3860" w:hanging="233"/>
      </w:pPr>
      <w:rPr>
        <w:rFonts w:hint="default"/>
        <w:lang w:val="pt-PT" w:eastAsia="pt-PT" w:bidi="pt-PT"/>
      </w:rPr>
    </w:lvl>
    <w:lvl w:ilvl="5" w:tplc="1AD01DCA">
      <w:numFmt w:val="bullet"/>
      <w:lvlText w:val="•"/>
      <w:lvlJc w:val="left"/>
      <w:pPr>
        <w:ind w:left="4670" w:hanging="233"/>
      </w:pPr>
      <w:rPr>
        <w:rFonts w:hint="default"/>
        <w:lang w:val="pt-PT" w:eastAsia="pt-PT" w:bidi="pt-PT"/>
      </w:rPr>
    </w:lvl>
    <w:lvl w:ilvl="6" w:tplc="59103B12">
      <w:numFmt w:val="bullet"/>
      <w:lvlText w:val="•"/>
      <w:lvlJc w:val="left"/>
      <w:pPr>
        <w:ind w:left="5480" w:hanging="233"/>
      </w:pPr>
      <w:rPr>
        <w:rFonts w:hint="default"/>
        <w:lang w:val="pt-PT" w:eastAsia="pt-PT" w:bidi="pt-PT"/>
      </w:rPr>
    </w:lvl>
    <w:lvl w:ilvl="7" w:tplc="79BA5370">
      <w:numFmt w:val="bullet"/>
      <w:lvlText w:val="•"/>
      <w:lvlJc w:val="left"/>
      <w:pPr>
        <w:ind w:left="6290" w:hanging="233"/>
      </w:pPr>
      <w:rPr>
        <w:rFonts w:hint="default"/>
        <w:lang w:val="pt-PT" w:eastAsia="pt-PT" w:bidi="pt-PT"/>
      </w:rPr>
    </w:lvl>
    <w:lvl w:ilvl="8" w:tplc="3F5C383A">
      <w:numFmt w:val="bullet"/>
      <w:lvlText w:val="•"/>
      <w:lvlJc w:val="left"/>
      <w:pPr>
        <w:ind w:left="7100" w:hanging="233"/>
      </w:pPr>
      <w:rPr>
        <w:rFonts w:hint="default"/>
        <w:lang w:val="pt-PT" w:eastAsia="pt-PT" w:bidi="pt-PT"/>
      </w:rPr>
    </w:lvl>
  </w:abstractNum>
  <w:abstractNum w:abstractNumId="3" w15:restartNumberingAfterBreak="0">
    <w:nsid w:val="11D30EE4"/>
    <w:multiLevelType w:val="hybridMultilevel"/>
    <w:tmpl w:val="D2C08FF0"/>
    <w:lvl w:ilvl="0" w:tplc="80C0A84A">
      <w:start w:val="1"/>
      <w:numFmt w:val="lowerLetter"/>
      <w:lvlText w:val="%1)"/>
      <w:lvlJc w:val="left"/>
      <w:pPr>
        <w:ind w:left="617" w:hanging="233"/>
        <w:jc w:val="left"/>
      </w:pPr>
      <w:rPr>
        <w:rFonts w:ascii="Arial" w:eastAsia="Arial" w:hAnsi="Arial" w:cs="Arial" w:hint="default"/>
        <w:spacing w:val="-1"/>
        <w:w w:val="99"/>
        <w:sz w:val="20"/>
        <w:szCs w:val="20"/>
        <w:lang w:val="pt-PT" w:eastAsia="pt-PT" w:bidi="pt-PT"/>
      </w:rPr>
    </w:lvl>
    <w:lvl w:ilvl="1" w:tplc="AB36A352">
      <w:numFmt w:val="bullet"/>
      <w:lvlText w:val="•"/>
      <w:lvlJc w:val="left"/>
      <w:pPr>
        <w:ind w:left="1430" w:hanging="233"/>
      </w:pPr>
      <w:rPr>
        <w:rFonts w:hint="default"/>
        <w:lang w:val="pt-PT" w:eastAsia="pt-PT" w:bidi="pt-PT"/>
      </w:rPr>
    </w:lvl>
    <w:lvl w:ilvl="2" w:tplc="EC868748">
      <w:numFmt w:val="bullet"/>
      <w:lvlText w:val="•"/>
      <w:lvlJc w:val="left"/>
      <w:pPr>
        <w:ind w:left="2240" w:hanging="233"/>
      </w:pPr>
      <w:rPr>
        <w:rFonts w:hint="default"/>
        <w:lang w:val="pt-PT" w:eastAsia="pt-PT" w:bidi="pt-PT"/>
      </w:rPr>
    </w:lvl>
    <w:lvl w:ilvl="3" w:tplc="3C4ECC6C">
      <w:numFmt w:val="bullet"/>
      <w:lvlText w:val="•"/>
      <w:lvlJc w:val="left"/>
      <w:pPr>
        <w:ind w:left="3050" w:hanging="233"/>
      </w:pPr>
      <w:rPr>
        <w:rFonts w:hint="default"/>
        <w:lang w:val="pt-PT" w:eastAsia="pt-PT" w:bidi="pt-PT"/>
      </w:rPr>
    </w:lvl>
    <w:lvl w:ilvl="4" w:tplc="06089E18">
      <w:numFmt w:val="bullet"/>
      <w:lvlText w:val="•"/>
      <w:lvlJc w:val="left"/>
      <w:pPr>
        <w:ind w:left="3860" w:hanging="233"/>
      </w:pPr>
      <w:rPr>
        <w:rFonts w:hint="default"/>
        <w:lang w:val="pt-PT" w:eastAsia="pt-PT" w:bidi="pt-PT"/>
      </w:rPr>
    </w:lvl>
    <w:lvl w:ilvl="5" w:tplc="687254A0">
      <w:numFmt w:val="bullet"/>
      <w:lvlText w:val="•"/>
      <w:lvlJc w:val="left"/>
      <w:pPr>
        <w:ind w:left="4670" w:hanging="233"/>
      </w:pPr>
      <w:rPr>
        <w:rFonts w:hint="default"/>
        <w:lang w:val="pt-PT" w:eastAsia="pt-PT" w:bidi="pt-PT"/>
      </w:rPr>
    </w:lvl>
    <w:lvl w:ilvl="6" w:tplc="F6445908">
      <w:numFmt w:val="bullet"/>
      <w:lvlText w:val="•"/>
      <w:lvlJc w:val="left"/>
      <w:pPr>
        <w:ind w:left="5480" w:hanging="233"/>
      </w:pPr>
      <w:rPr>
        <w:rFonts w:hint="default"/>
        <w:lang w:val="pt-PT" w:eastAsia="pt-PT" w:bidi="pt-PT"/>
      </w:rPr>
    </w:lvl>
    <w:lvl w:ilvl="7" w:tplc="22E2BD94">
      <w:numFmt w:val="bullet"/>
      <w:lvlText w:val="•"/>
      <w:lvlJc w:val="left"/>
      <w:pPr>
        <w:ind w:left="6290" w:hanging="233"/>
      </w:pPr>
      <w:rPr>
        <w:rFonts w:hint="default"/>
        <w:lang w:val="pt-PT" w:eastAsia="pt-PT" w:bidi="pt-PT"/>
      </w:rPr>
    </w:lvl>
    <w:lvl w:ilvl="8" w:tplc="6EBA78EA">
      <w:numFmt w:val="bullet"/>
      <w:lvlText w:val="•"/>
      <w:lvlJc w:val="left"/>
      <w:pPr>
        <w:ind w:left="7100" w:hanging="233"/>
      </w:pPr>
      <w:rPr>
        <w:rFonts w:hint="default"/>
        <w:lang w:val="pt-PT" w:eastAsia="pt-PT" w:bidi="pt-PT"/>
      </w:rPr>
    </w:lvl>
  </w:abstractNum>
  <w:abstractNum w:abstractNumId="4" w15:restartNumberingAfterBreak="0">
    <w:nsid w:val="143F7736"/>
    <w:multiLevelType w:val="hybridMultilevel"/>
    <w:tmpl w:val="3C18C36C"/>
    <w:lvl w:ilvl="0" w:tplc="92728988">
      <w:start w:val="1"/>
      <w:numFmt w:val="lowerLetter"/>
      <w:lvlText w:val="%1)"/>
      <w:lvlJc w:val="left"/>
      <w:pPr>
        <w:ind w:left="617" w:hanging="233"/>
        <w:jc w:val="left"/>
      </w:pPr>
      <w:rPr>
        <w:rFonts w:ascii="Arial" w:eastAsia="Arial" w:hAnsi="Arial" w:cs="Arial" w:hint="default"/>
        <w:spacing w:val="-1"/>
        <w:w w:val="99"/>
        <w:sz w:val="20"/>
        <w:szCs w:val="20"/>
        <w:lang w:val="pt-PT" w:eastAsia="pt-PT" w:bidi="pt-PT"/>
      </w:rPr>
    </w:lvl>
    <w:lvl w:ilvl="1" w:tplc="B486E4F0">
      <w:numFmt w:val="bullet"/>
      <w:lvlText w:val="•"/>
      <w:lvlJc w:val="left"/>
      <w:pPr>
        <w:ind w:left="1430" w:hanging="233"/>
      </w:pPr>
      <w:rPr>
        <w:rFonts w:hint="default"/>
        <w:lang w:val="pt-PT" w:eastAsia="pt-PT" w:bidi="pt-PT"/>
      </w:rPr>
    </w:lvl>
    <w:lvl w:ilvl="2" w:tplc="8430872A">
      <w:numFmt w:val="bullet"/>
      <w:lvlText w:val="•"/>
      <w:lvlJc w:val="left"/>
      <w:pPr>
        <w:ind w:left="2240" w:hanging="233"/>
      </w:pPr>
      <w:rPr>
        <w:rFonts w:hint="default"/>
        <w:lang w:val="pt-PT" w:eastAsia="pt-PT" w:bidi="pt-PT"/>
      </w:rPr>
    </w:lvl>
    <w:lvl w:ilvl="3" w:tplc="C27A66B4">
      <w:numFmt w:val="bullet"/>
      <w:lvlText w:val="•"/>
      <w:lvlJc w:val="left"/>
      <w:pPr>
        <w:ind w:left="3050" w:hanging="233"/>
      </w:pPr>
      <w:rPr>
        <w:rFonts w:hint="default"/>
        <w:lang w:val="pt-PT" w:eastAsia="pt-PT" w:bidi="pt-PT"/>
      </w:rPr>
    </w:lvl>
    <w:lvl w:ilvl="4" w:tplc="79E6E42C">
      <w:numFmt w:val="bullet"/>
      <w:lvlText w:val="•"/>
      <w:lvlJc w:val="left"/>
      <w:pPr>
        <w:ind w:left="3860" w:hanging="233"/>
      </w:pPr>
      <w:rPr>
        <w:rFonts w:hint="default"/>
        <w:lang w:val="pt-PT" w:eastAsia="pt-PT" w:bidi="pt-PT"/>
      </w:rPr>
    </w:lvl>
    <w:lvl w:ilvl="5" w:tplc="F7DE816C">
      <w:numFmt w:val="bullet"/>
      <w:lvlText w:val="•"/>
      <w:lvlJc w:val="left"/>
      <w:pPr>
        <w:ind w:left="4670" w:hanging="233"/>
      </w:pPr>
      <w:rPr>
        <w:rFonts w:hint="default"/>
        <w:lang w:val="pt-PT" w:eastAsia="pt-PT" w:bidi="pt-PT"/>
      </w:rPr>
    </w:lvl>
    <w:lvl w:ilvl="6" w:tplc="70F2560C">
      <w:numFmt w:val="bullet"/>
      <w:lvlText w:val="•"/>
      <w:lvlJc w:val="left"/>
      <w:pPr>
        <w:ind w:left="5480" w:hanging="233"/>
      </w:pPr>
      <w:rPr>
        <w:rFonts w:hint="default"/>
        <w:lang w:val="pt-PT" w:eastAsia="pt-PT" w:bidi="pt-PT"/>
      </w:rPr>
    </w:lvl>
    <w:lvl w:ilvl="7" w:tplc="8076921C">
      <w:numFmt w:val="bullet"/>
      <w:lvlText w:val="•"/>
      <w:lvlJc w:val="left"/>
      <w:pPr>
        <w:ind w:left="6290" w:hanging="233"/>
      </w:pPr>
      <w:rPr>
        <w:rFonts w:hint="default"/>
        <w:lang w:val="pt-PT" w:eastAsia="pt-PT" w:bidi="pt-PT"/>
      </w:rPr>
    </w:lvl>
    <w:lvl w:ilvl="8" w:tplc="E4DC571E">
      <w:numFmt w:val="bullet"/>
      <w:lvlText w:val="•"/>
      <w:lvlJc w:val="left"/>
      <w:pPr>
        <w:ind w:left="7100" w:hanging="233"/>
      </w:pPr>
      <w:rPr>
        <w:rFonts w:hint="default"/>
        <w:lang w:val="pt-PT" w:eastAsia="pt-PT" w:bidi="pt-PT"/>
      </w:rPr>
    </w:lvl>
  </w:abstractNum>
  <w:abstractNum w:abstractNumId="5" w15:restartNumberingAfterBreak="0">
    <w:nsid w:val="19EE6898"/>
    <w:multiLevelType w:val="hybridMultilevel"/>
    <w:tmpl w:val="CEAE9476"/>
    <w:lvl w:ilvl="0" w:tplc="E3C821A8">
      <w:start w:val="1"/>
      <w:numFmt w:val="lowerLetter"/>
      <w:lvlText w:val="%1)"/>
      <w:lvlJc w:val="left"/>
      <w:pPr>
        <w:ind w:left="617" w:hanging="233"/>
        <w:jc w:val="left"/>
      </w:pPr>
      <w:rPr>
        <w:rFonts w:ascii="Arial" w:eastAsia="Arial" w:hAnsi="Arial" w:cs="Arial" w:hint="default"/>
        <w:spacing w:val="-1"/>
        <w:w w:val="99"/>
        <w:sz w:val="20"/>
        <w:szCs w:val="20"/>
        <w:lang w:val="pt-PT" w:eastAsia="pt-PT" w:bidi="pt-PT"/>
      </w:rPr>
    </w:lvl>
    <w:lvl w:ilvl="1" w:tplc="75D610F2">
      <w:numFmt w:val="bullet"/>
      <w:lvlText w:val="•"/>
      <w:lvlJc w:val="left"/>
      <w:pPr>
        <w:ind w:left="1430" w:hanging="233"/>
      </w:pPr>
      <w:rPr>
        <w:rFonts w:hint="default"/>
        <w:lang w:val="pt-PT" w:eastAsia="pt-PT" w:bidi="pt-PT"/>
      </w:rPr>
    </w:lvl>
    <w:lvl w:ilvl="2" w:tplc="7DDCFF68">
      <w:numFmt w:val="bullet"/>
      <w:lvlText w:val="•"/>
      <w:lvlJc w:val="left"/>
      <w:pPr>
        <w:ind w:left="2240" w:hanging="233"/>
      </w:pPr>
      <w:rPr>
        <w:rFonts w:hint="default"/>
        <w:lang w:val="pt-PT" w:eastAsia="pt-PT" w:bidi="pt-PT"/>
      </w:rPr>
    </w:lvl>
    <w:lvl w:ilvl="3" w:tplc="F9B65820">
      <w:numFmt w:val="bullet"/>
      <w:lvlText w:val="•"/>
      <w:lvlJc w:val="left"/>
      <w:pPr>
        <w:ind w:left="3050" w:hanging="233"/>
      </w:pPr>
      <w:rPr>
        <w:rFonts w:hint="default"/>
        <w:lang w:val="pt-PT" w:eastAsia="pt-PT" w:bidi="pt-PT"/>
      </w:rPr>
    </w:lvl>
    <w:lvl w:ilvl="4" w:tplc="15746D56">
      <w:numFmt w:val="bullet"/>
      <w:lvlText w:val="•"/>
      <w:lvlJc w:val="left"/>
      <w:pPr>
        <w:ind w:left="3860" w:hanging="233"/>
      </w:pPr>
      <w:rPr>
        <w:rFonts w:hint="default"/>
        <w:lang w:val="pt-PT" w:eastAsia="pt-PT" w:bidi="pt-PT"/>
      </w:rPr>
    </w:lvl>
    <w:lvl w:ilvl="5" w:tplc="F61E9B46">
      <w:numFmt w:val="bullet"/>
      <w:lvlText w:val="•"/>
      <w:lvlJc w:val="left"/>
      <w:pPr>
        <w:ind w:left="4670" w:hanging="233"/>
      </w:pPr>
      <w:rPr>
        <w:rFonts w:hint="default"/>
        <w:lang w:val="pt-PT" w:eastAsia="pt-PT" w:bidi="pt-PT"/>
      </w:rPr>
    </w:lvl>
    <w:lvl w:ilvl="6" w:tplc="6554DBE6">
      <w:numFmt w:val="bullet"/>
      <w:lvlText w:val="•"/>
      <w:lvlJc w:val="left"/>
      <w:pPr>
        <w:ind w:left="5480" w:hanging="233"/>
      </w:pPr>
      <w:rPr>
        <w:rFonts w:hint="default"/>
        <w:lang w:val="pt-PT" w:eastAsia="pt-PT" w:bidi="pt-PT"/>
      </w:rPr>
    </w:lvl>
    <w:lvl w:ilvl="7" w:tplc="8D9AB17E">
      <w:numFmt w:val="bullet"/>
      <w:lvlText w:val="•"/>
      <w:lvlJc w:val="left"/>
      <w:pPr>
        <w:ind w:left="6290" w:hanging="233"/>
      </w:pPr>
      <w:rPr>
        <w:rFonts w:hint="default"/>
        <w:lang w:val="pt-PT" w:eastAsia="pt-PT" w:bidi="pt-PT"/>
      </w:rPr>
    </w:lvl>
    <w:lvl w:ilvl="8" w:tplc="A0C64CB0">
      <w:numFmt w:val="bullet"/>
      <w:lvlText w:val="•"/>
      <w:lvlJc w:val="left"/>
      <w:pPr>
        <w:ind w:left="7100" w:hanging="233"/>
      </w:pPr>
      <w:rPr>
        <w:rFonts w:hint="default"/>
        <w:lang w:val="pt-PT" w:eastAsia="pt-PT" w:bidi="pt-PT"/>
      </w:rPr>
    </w:lvl>
  </w:abstractNum>
  <w:abstractNum w:abstractNumId="6" w15:restartNumberingAfterBreak="0">
    <w:nsid w:val="1D8706C0"/>
    <w:multiLevelType w:val="hybridMultilevel"/>
    <w:tmpl w:val="6804DB64"/>
    <w:lvl w:ilvl="0" w:tplc="4FD874F8">
      <w:start w:val="1"/>
      <w:numFmt w:val="lowerLetter"/>
      <w:lvlText w:val="%1)"/>
      <w:lvlJc w:val="left"/>
      <w:pPr>
        <w:ind w:left="617" w:hanging="233"/>
        <w:jc w:val="left"/>
      </w:pPr>
      <w:rPr>
        <w:rFonts w:ascii="Arial" w:eastAsia="Arial" w:hAnsi="Arial" w:cs="Arial" w:hint="default"/>
        <w:spacing w:val="-1"/>
        <w:w w:val="99"/>
        <w:sz w:val="20"/>
        <w:szCs w:val="20"/>
        <w:lang w:val="pt-PT" w:eastAsia="pt-PT" w:bidi="pt-PT"/>
      </w:rPr>
    </w:lvl>
    <w:lvl w:ilvl="1" w:tplc="D4A0AABA">
      <w:numFmt w:val="bullet"/>
      <w:lvlText w:val="•"/>
      <w:lvlJc w:val="left"/>
      <w:pPr>
        <w:ind w:left="1430" w:hanging="233"/>
      </w:pPr>
      <w:rPr>
        <w:rFonts w:hint="default"/>
        <w:lang w:val="pt-PT" w:eastAsia="pt-PT" w:bidi="pt-PT"/>
      </w:rPr>
    </w:lvl>
    <w:lvl w:ilvl="2" w:tplc="20941CDC">
      <w:numFmt w:val="bullet"/>
      <w:lvlText w:val="•"/>
      <w:lvlJc w:val="left"/>
      <w:pPr>
        <w:ind w:left="2240" w:hanging="233"/>
      </w:pPr>
      <w:rPr>
        <w:rFonts w:hint="default"/>
        <w:lang w:val="pt-PT" w:eastAsia="pt-PT" w:bidi="pt-PT"/>
      </w:rPr>
    </w:lvl>
    <w:lvl w:ilvl="3" w:tplc="A1EC86B2">
      <w:numFmt w:val="bullet"/>
      <w:lvlText w:val="•"/>
      <w:lvlJc w:val="left"/>
      <w:pPr>
        <w:ind w:left="3050" w:hanging="233"/>
      </w:pPr>
      <w:rPr>
        <w:rFonts w:hint="default"/>
        <w:lang w:val="pt-PT" w:eastAsia="pt-PT" w:bidi="pt-PT"/>
      </w:rPr>
    </w:lvl>
    <w:lvl w:ilvl="4" w:tplc="F0C69F02">
      <w:numFmt w:val="bullet"/>
      <w:lvlText w:val="•"/>
      <w:lvlJc w:val="left"/>
      <w:pPr>
        <w:ind w:left="3860" w:hanging="233"/>
      </w:pPr>
      <w:rPr>
        <w:rFonts w:hint="default"/>
        <w:lang w:val="pt-PT" w:eastAsia="pt-PT" w:bidi="pt-PT"/>
      </w:rPr>
    </w:lvl>
    <w:lvl w:ilvl="5" w:tplc="9726F878">
      <w:numFmt w:val="bullet"/>
      <w:lvlText w:val="•"/>
      <w:lvlJc w:val="left"/>
      <w:pPr>
        <w:ind w:left="4670" w:hanging="233"/>
      </w:pPr>
      <w:rPr>
        <w:rFonts w:hint="default"/>
        <w:lang w:val="pt-PT" w:eastAsia="pt-PT" w:bidi="pt-PT"/>
      </w:rPr>
    </w:lvl>
    <w:lvl w:ilvl="6" w:tplc="BE80C59C">
      <w:numFmt w:val="bullet"/>
      <w:lvlText w:val="•"/>
      <w:lvlJc w:val="left"/>
      <w:pPr>
        <w:ind w:left="5480" w:hanging="233"/>
      </w:pPr>
      <w:rPr>
        <w:rFonts w:hint="default"/>
        <w:lang w:val="pt-PT" w:eastAsia="pt-PT" w:bidi="pt-PT"/>
      </w:rPr>
    </w:lvl>
    <w:lvl w:ilvl="7" w:tplc="71682C44">
      <w:numFmt w:val="bullet"/>
      <w:lvlText w:val="•"/>
      <w:lvlJc w:val="left"/>
      <w:pPr>
        <w:ind w:left="6290" w:hanging="233"/>
      </w:pPr>
      <w:rPr>
        <w:rFonts w:hint="default"/>
        <w:lang w:val="pt-PT" w:eastAsia="pt-PT" w:bidi="pt-PT"/>
      </w:rPr>
    </w:lvl>
    <w:lvl w:ilvl="8" w:tplc="B7AA8386">
      <w:numFmt w:val="bullet"/>
      <w:lvlText w:val="•"/>
      <w:lvlJc w:val="left"/>
      <w:pPr>
        <w:ind w:left="7100" w:hanging="233"/>
      </w:pPr>
      <w:rPr>
        <w:rFonts w:hint="default"/>
        <w:lang w:val="pt-PT" w:eastAsia="pt-PT" w:bidi="pt-PT"/>
      </w:rPr>
    </w:lvl>
  </w:abstractNum>
  <w:abstractNum w:abstractNumId="7" w15:restartNumberingAfterBreak="0">
    <w:nsid w:val="23EF3044"/>
    <w:multiLevelType w:val="hybridMultilevel"/>
    <w:tmpl w:val="DEDC39BE"/>
    <w:lvl w:ilvl="0" w:tplc="8B10569C">
      <w:start w:val="1"/>
      <w:numFmt w:val="lowerLetter"/>
      <w:lvlText w:val="%1)"/>
      <w:lvlJc w:val="left"/>
      <w:pPr>
        <w:ind w:left="617" w:hanging="233"/>
        <w:jc w:val="left"/>
      </w:pPr>
      <w:rPr>
        <w:rFonts w:ascii="Arial" w:eastAsia="Arial" w:hAnsi="Arial" w:cs="Arial" w:hint="default"/>
        <w:spacing w:val="-1"/>
        <w:w w:val="99"/>
        <w:sz w:val="20"/>
        <w:szCs w:val="20"/>
        <w:lang w:val="pt-PT" w:eastAsia="pt-PT" w:bidi="pt-PT"/>
      </w:rPr>
    </w:lvl>
    <w:lvl w:ilvl="1" w:tplc="1A882378">
      <w:numFmt w:val="bullet"/>
      <w:lvlText w:val="•"/>
      <w:lvlJc w:val="left"/>
      <w:pPr>
        <w:ind w:left="1430" w:hanging="233"/>
      </w:pPr>
      <w:rPr>
        <w:rFonts w:hint="default"/>
        <w:lang w:val="pt-PT" w:eastAsia="pt-PT" w:bidi="pt-PT"/>
      </w:rPr>
    </w:lvl>
    <w:lvl w:ilvl="2" w:tplc="04D26556">
      <w:numFmt w:val="bullet"/>
      <w:lvlText w:val="•"/>
      <w:lvlJc w:val="left"/>
      <w:pPr>
        <w:ind w:left="2240" w:hanging="233"/>
      </w:pPr>
      <w:rPr>
        <w:rFonts w:hint="default"/>
        <w:lang w:val="pt-PT" w:eastAsia="pt-PT" w:bidi="pt-PT"/>
      </w:rPr>
    </w:lvl>
    <w:lvl w:ilvl="3" w:tplc="18E0C5D8">
      <w:numFmt w:val="bullet"/>
      <w:lvlText w:val="•"/>
      <w:lvlJc w:val="left"/>
      <w:pPr>
        <w:ind w:left="3050" w:hanging="233"/>
      </w:pPr>
      <w:rPr>
        <w:rFonts w:hint="default"/>
        <w:lang w:val="pt-PT" w:eastAsia="pt-PT" w:bidi="pt-PT"/>
      </w:rPr>
    </w:lvl>
    <w:lvl w:ilvl="4" w:tplc="A5484D52">
      <w:numFmt w:val="bullet"/>
      <w:lvlText w:val="•"/>
      <w:lvlJc w:val="left"/>
      <w:pPr>
        <w:ind w:left="3860" w:hanging="233"/>
      </w:pPr>
      <w:rPr>
        <w:rFonts w:hint="default"/>
        <w:lang w:val="pt-PT" w:eastAsia="pt-PT" w:bidi="pt-PT"/>
      </w:rPr>
    </w:lvl>
    <w:lvl w:ilvl="5" w:tplc="B7E68DA8">
      <w:numFmt w:val="bullet"/>
      <w:lvlText w:val="•"/>
      <w:lvlJc w:val="left"/>
      <w:pPr>
        <w:ind w:left="4670" w:hanging="233"/>
      </w:pPr>
      <w:rPr>
        <w:rFonts w:hint="default"/>
        <w:lang w:val="pt-PT" w:eastAsia="pt-PT" w:bidi="pt-PT"/>
      </w:rPr>
    </w:lvl>
    <w:lvl w:ilvl="6" w:tplc="EDB8371A">
      <w:numFmt w:val="bullet"/>
      <w:lvlText w:val="•"/>
      <w:lvlJc w:val="left"/>
      <w:pPr>
        <w:ind w:left="5480" w:hanging="233"/>
      </w:pPr>
      <w:rPr>
        <w:rFonts w:hint="default"/>
        <w:lang w:val="pt-PT" w:eastAsia="pt-PT" w:bidi="pt-PT"/>
      </w:rPr>
    </w:lvl>
    <w:lvl w:ilvl="7" w:tplc="5052C6B4">
      <w:numFmt w:val="bullet"/>
      <w:lvlText w:val="•"/>
      <w:lvlJc w:val="left"/>
      <w:pPr>
        <w:ind w:left="6290" w:hanging="233"/>
      </w:pPr>
      <w:rPr>
        <w:rFonts w:hint="default"/>
        <w:lang w:val="pt-PT" w:eastAsia="pt-PT" w:bidi="pt-PT"/>
      </w:rPr>
    </w:lvl>
    <w:lvl w:ilvl="8" w:tplc="621A1DFA">
      <w:numFmt w:val="bullet"/>
      <w:lvlText w:val="•"/>
      <w:lvlJc w:val="left"/>
      <w:pPr>
        <w:ind w:left="7100" w:hanging="233"/>
      </w:pPr>
      <w:rPr>
        <w:rFonts w:hint="default"/>
        <w:lang w:val="pt-PT" w:eastAsia="pt-PT" w:bidi="pt-PT"/>
      </w:rPr>
    </w:lvl>
  </w:abstractNum>
  <w:abstractNum w:abstractNumId="8" w15:restartNumberingAfterBreak="0">
    <w:nsid w:val="29BE0BA5"/>
    <w:multiLevelType w:val="hybridMultilevel"/>
    <w:tmpl w:val="F5F65F6A"/>
    <w:lvl w:ilvl="0" w:tplc="E0142346">
      <w:start w:val="1"/>
      <w:numFmt w:val="upperRoman"/>
      <w:lvlText w:val="%1"/>
      <w:lvlJc w:val="left"/>
      <w:pPr>
        <w:ind w:left="101" w:hanging="123"/>
        <w:jc w:val="left"/>
      </w:pPr>
      <w:rPr>
        <w:rFonts w:ascii="Arial" w:eastAsia="Arial" w:hAnsi="Arial" w:cs="Arial" w:hint="default"/>
        <w:w w:val="99"/>
        <w:sz w:val="20"/>
        <w:szCs w:val="20"/>
        <w:lang w:val="pt-PT" w:eastAsia="pt-PT" w:bidi="pt-PT"/>
      </w:rPr>
    </w:lvl>
    <w:lvl w:ilvl="1" w:tplc="948AF9D8">
      <w:numFmt w:val="bullet"/>
      <w:lvlText w:val="•"/>
      <w:lvlJc w:val="left"/>
      <w:pPr>
        <w:ind w:left="962" w:hanging="123"/>
      </w:pPr>
      <w:rPr>
        <w:rFonts w:hint="default"/>
        <w:lang w:val="pt-PT" w:eastAsia="pt-PT" w:bidi="pt-PT"/>
      </w:rPr>
    </w:lvl>
    <w:lvl w:ilvl="2" w:tplc="8452D234">
      <w:numFmt w:val="bullet"/>
      <w:lvlText w:val="•"/>
      <w:lvlJc w:val="left"/>
      <w:pPr>
        <w:ind w:left="1824" w:hanging="123"/>
      </w:pPr>
      <w:rPr>
        <w:rFonts w:hint="default"/>
        <w:lang w:val="pt-PT" w:eastAsia="pt-PT" w:bidi="pt-PT"/>
      </w:rPr>
    </w:lvl>
    <w:lvl w:ilvl="3" w:tplc="904630B4">
      <w:numFmt w:val="bullet"/>
      <w:lvlText w:val="•"/>
      <w:lvlJc w:val="left"/>
      <w:pPr>
        <w:ind w:left="2686" w:hanging="123"/>
      </w:pPr>
      <w:rPr>
        <w:rFonts w:hint="default"/>
        <w:lang w:val="pt-PT" w:eastAsia="pt-PT" w:bidi="pt-PT"/>
      </w:rPr>
    </w:lvl>
    <w:lvl w:ilvl="4" w:tplc="E0547572">
      <w:numFmt w:val="bullet"/>
      <w:lvlText w:val="•"/>
      <w:lvlJc w:val="left"/>
      <w:pPr>
        <w:ind w:left="3548" w:hanging="123"/>
      </w:pPr>
      <w:rPr>
        <w:rFonts w:hint="default"/>
        <w:lang w:val="pt-PT" w:eastAsia="pt-PT" w:bidi="pt-PT"/>
      </w:rPr>
    </w:lvl>
    <w:lvl w:ilvl="5" w:tplc="1E2CCAEE">
      <w:numFmt w:val="bullet"/>
      <w:lvlText w:val="•"/>
      <w:lvlJc w:val="left"/>
      <w:pPr>
        <w:ind w:left="4410" w:hanging="123"/>
      </w:pPr>
      <w:rPr>
        <w:rFonts w:hint="default"/>
        <w:lang w:val="pt-PT" w:eastAsia="pt-PT" w:bidi="pt-PT"/>
      </w:rPr>
    </w:lvl>
    <w:lvl w:ilvl="6" w:tplc="C87E193A">
      <w:numFmt w:val="bullet"/>
      <w:lvlText w:val="•"/>
      <w:lvlJc w:val="left"/>
      <w:pPr>
        <w:ind w:left="5272" w:hanging="123"/>
      </w:pPr>
      <w:rPr>
        <w:rFonts w:hint="default"/>
        <w:lang w:val="pt-PT" w:eastAsia="pt-PT" w:bidi="pt-PT"/>
      </w:rPr>
    </w:lvl>
    <w:lvl w:ilvl="7" w:tplc="182E17CE">
      <w:numFmt w:val="bullet"/>
      <w:lvlText w:val="•"/>
      <w:lvlJc w:val="left"/>
      <w:pPr>
        <w:ind w:left="6134" w:hanging="123"/>
      </w:pPr>
      <w:rPr>
        <w:rFonts w:hint="default"/>
        <w:lang w:val="pt-PT" w:eastAsia="pt-PT" w:bidi="pt-PT"/>
      </w:rPr>
    </w:lvl>
    <w:lvl w:ilvl="8" w:tplc="9F504EF4">
      <w:numFmt w:val="bullet"/>
      <w:lvlText w:val="•"/>
      <w:lvlJc w:val="left"/>
      <w:pPr>
        <w:ind w:left="6996" w:hanging="123"/>
      </w:pPr>
      <w:rPr>
        <w:rFonts w:hint="default"/>
        <w:lang w:val="pt-PT" w:eastAsia="pt-PT" w:bidi="pt-PT"/>
      </w:rPr>
    </w:lvl>
  </w:abstractNum>
  <w:abstractNum w:abstractNumId="9" w15:restartNumberingAfterBreak="0">
    <w:nsid w:val="2BCB458D"/>
    <w:multiLevelType w:val="hybridMultilevel"/>
    <w:tmpl w:val="EF08901C"/>
    <w:lvl w:ilvl="0" w:tplc="262CC660">
      <w:start w:val="1"/>
      <w:numFmt w:val="lowerLetter"/>
      <w:lvlText w:val="%1)"/>
      <w:lvlJc w:val="left"/>
      <w:pPr>
        <w:ind w:left="101" w:hanging="269"/>
        <w:jc w:val="left"/>
      </w:pPr>
      <w:rPr>
        <w:rFonts w:ascii="Arial" w:eastAsia="Arial" w:hAnsi="Arial" w:cs="Arial" w:hint="default"/>
        <w:spacing w:val="-1"/>
        <w:w w:val="99"/>
        <w:sz w:val="20"/>
        <w:szCs w:val="20"/>
        <w:lang w:val="pt-PT" w:eastAsia="pt-PT" w:bidi="pt-PT"/>
      </w:rPr>
    </w:lvl>
    <w:lvl w:ilvl="1" w:tplc="ED6A9AC4">
      <w:numFmt w:val="bullet"/>
      <w:lvlText w:val="•"/>
      <w:lvlJc w:val="left"/>
      <w:pPr>
        <w:ind w:left="962" w:hanging="269"/>
      </w:pPr>
      <w:rPr>
        <w:rFonts w:hint="default"/>
        <w:lang w:val="pt-PT" w:eastAsia="pt-PT" w:bidi="pt-PT"/>
      </w:rPr>
    </w:lvl>
    <w:lvl w:ilvl="2" w:tplc="D3C26BFA">
      <w:numFmt w:val="bullet"/>
      <w:lvlText w:val="•"/>
      <w:lvlJc w:val="left"/>
      <w:pPr>
        <w:ind w:left="1824" w:hanging="269"/>
      </w:pPr>
      <w:rPr>
        <w:rFonts w:hint="default"/>
        <w:lang w:val="pt-PT" w:eastAsia="pt-PT" w:bidi="pt-PT"/>
      </w:rPr>
    </w:lvl>
    <w:lvl w:ilvl="3" w:tplc="C37AC5C8">
      <w:numFmt w:val="bullet"/>
      <w:lvlText w:val="•"/>
      <w:lvlJc w:val="left"/>
      <w:pPr>
        <w:ind w:left="2686" w:hanging="269"/>
      </w:pPr>
      <w:rPr>
        <w:rFonts w:hint="default"/>
        <w:lang w:val="pt-PT" w:eastAsia="pt-PT" w:bidi="pt-PT"/>
      </w:rPr>
    </w:lvl>
    <w:lvl w:ilvl="4" w:tplc="FBC8ED6E">
      <w:numFmt w:val="bullet"/>
      <w:lvlText w:val="•"/>
      <w:lvlJc w:val="left"/>
      <w:pPr>
        <w:ind w:left="3548" w:hanging="269"/>
      </w:pPr>
      <w:rPr>
        <w:rFonts w:hint="default"/>
        <w:lang w:val="pt-PT" w:eastAsia="pt-PT" w:bidi="pt-PT"/>
      </w:rPr>
    </w:lvl>
    <w:lvl w:ilvl="5" w:tplc="42A63656">
      <w:numFmt w:val="bullet"/>
      <w:lvlText w:val="•"/>
      <w:lvlJc w:val="left"/>
      <w:pPr>
        <w:ind w:left="4410" w:hanging="269"/>
      </w:pPr>
      <w:rPr>
        <w:rFonts w:hint="default"/>
        <w:lang w:val="pt-PT" w:eastAsia="pt-PT" w:bidi="pt-PT"/>
      </w:rPr>
    </w:lvl>
    <w:lvl w:ilvl="6" w:tplc="D9D426CA">
      <w:numFmt w:val="bullet"/>
      <w:lvlText w:val="•"/>
      <w:lvlJc w:val="left"/>
      <w:pPr>
        <w:ind w:left="5272" w:hanging="269"/>
      </w:pPr>
      <w:rPr>
        <w:rFonts w:hint="default"/>
        <w:lang w:val="pt-PT" w:eastAsia="pt-PT" w:bidi="pt-PT"/>
      </w:rPr>
    </w:lvl>
    <w:lvl w:ilvl="7" w:tplc="829E6174">
      <w:numFmt w:val="bullet"/>
      <w:lvlText w:val="•"/>
      <w:lvlJc w:val="left"/>
      <w:pPr>
        <w:ind w:left="6134" w:hanging="269"/>
      </w:pPr>
      <w:rPr>
        <w:rFonts w:hint="default"/>
        <w:lang w:val="pt-PT" w:eastAsia="pt-PT" w:bidi="pt-PT"/>
      </w:rPr>
    </w:lvl>
    <w:lvl w:ilvl="8" w:tplc="2BF6F21E">
      <w:numFmt w:val="bullet"/>
      <w:lvlText w:val="•"/>
      <w:lvlJc w:val="left"/>
      <w:pPr>
        <w:ind w:left="6996" w:hanging="269"/>
      </w:pPr>
      <w:rPr>
        <w:rFonts w:hint="default"/>
        <w:lang w:val="pt-PT" w:eastAsia="pt-PT" w:bidi="pt-PT"/>
      </w:rPr>
    </w:lvl>
  </w:abstractNum>
  <w:abstractNum w:abstractNumId="10" w15:restartNumberingAfterBreak="0">
    <w:nsid w:val="30EE56E2"/>
    <w:multiLevelType w:val="hybridMultilevel"/>
    <w:tmpl w:val="B0901FA0"/>
    <w:lvl w:ilvl="0" w:tplc="A69AFCC0">
      <w:start w:val="1"/>
      <w:numFmt w:val="lowerLetter"/>
      <w:lvlText w:val="%1)"/>
      <w:lvlJc w:val="left"/>
      <w:pPr>
        <w:ind w:left="617" w:hanging="233"/>
        <w:jc w:val="left"/>
      </w:pPr>
      <w:rPr>
        <w:rFonts w:ascii="Arial" w:eastAsia="Arial" w:hAnsi="Arial" w:cs="Arial" w:hint="default"/>
        <w:spacing w:val="-1"/>
        <w:w w:val="99"/>
        <w:sz w:val="20"/>
        <w:szCs w:val="20"/>
        <w:lang w:val="pt-PT" w:eastAsia="pt-PT" w:bidi="pt-PT"/>
      </w:rPr>
    </w:lvl>
    <w:lvl w:ilvl="1" w:tplc="F7401A48">
      <w:numFmt w:val="bullet"/>
      <w:lvlText w:val="•"/>
      <w:lvlJc w:val="left"/>
      <w:pPr>
        <w:ind w:left="1430" w:hanging="233"/>
      </w:pPr>
      <w:rPr>
        <w:rFonts w:hint="default"/>
        <w:lang w:val="pt-PT" w:eastAsia="pt-PT" w:bidi="pt-PT"/>
      </w:rPr>
    </w:lvl>
    <w:lvl w:ilvl="2" w:tplc="8E1E7A8E">
      <w:numFmt w:val="bullet"/>
      <w:lvlText w:val="•"/>
      <w:lvlJc w:val="left"/>
      <w:pPr>
        <w:ind w:left="2240" w:hanging="233"/>
      </w:pPr>
      <w:rPr>
        <w:rFonts w:hint="default"/>
        <w:lang w:val="pt-PT" w:eastAsia="pt-PT" w:bidi="pt-PT"/>
      </w:rPr>
    </w:lvl>
    <w:lvl w:ilvl="3" w:tplc="011291DA">
      <w:numFmt w:val="bullet"/>
      <w:lvlText w:val="•"/>
      <w:lvlJc w:val="left"/>
      <w:pPr>
        <w:ind w:left="3050" w:hanging="233"/>
      </w:pPr>
      <w:rPr>
        <w:rFonts w:hint="default"/>
        <w:lang w:val="pt-PT" w:eastAsia="pt-PT" w:bidi="pt-PT"/>
      </w:rPr>
    </w:lvl>
    <w:lvl w:ilvl="4" w:tplc="BEC8731C">
      <w:numFmt w:val="bullet"/>
      <w:lvlText w:val="•"/>
      <w:lvlJc w:val="left"/>
      <w:pPr>
        <w:ind w:left="3860" w:hanging="233"/>
      </w:pPr>
      <w:rPr>
        <w:rFonts w:hint="default"/>
        <w:lang w:val="pt-PT" w:eastAsia="pt-PT" w:bidi="pt-PT"/>
      </w:rPr>
    </w:lvl>
    <w:lvl w:ilvl="5" w:tplc="8D7A1D12">
      <w:numFmt w:val="bullet"/>
      <w:lvlText w:val="•"/>
      <w:lvlJc w:val="left"/>
      <w:pPr>
        <w:ind w:left="4670" w:hanging="233"/>
      </w:pPr>
      <w:rPr>
        <w:rFonts w:hint="default"/>
        <w:lang w:val="pt-PT" w:eastAsia="pt-PT" w:bidi="pt-PT"/>
      </w:rPr>
    </w:lvl>
    <w:lvl w:ilvl="6" w:tplc="B6A8C50A">
      <w:numFmt w:val="bullet"/>
      <w:lvlText w:val="•"/>
      <w:lvlJc w:val="left"/>
      <w:pPr>
        <w:ind w:left="5480" w:hanging="233"/>
      </w:pPr>
      <w:rPr>
        <w:rFonts w:hint="default"/>
        <w:lang w:val="pt-PT" w:eastAsia="pt-PT" w:bidi="pt-PT"/>
      </w:rPr>
    </w:lvl>
    <w:lvl w:ilvl="7" w:tplc="94CCD958">
      <w:numFmt w:val="bullet"/>
      <w:lvlText w:val="•"/>
      <w:lvlJc w:val="left"/>
      <w:pPr>
        <w:ind w:left="6290" w:hanging="233"/>
      </w:pPr>
      <w:rPr>
        <w:rFonts w:hint="default"/>
        <w:lang w:val="pt-PT" w:eastAsia="pt-PT" w:bidi="pt-PT"/>
      </w:rPr>
    </w:lvl>
    <w:lvl w:ilvl="8" w:tplc="7CDA1DBA">
      <w:numFmt w:val="bullet"/>
      <w:lvlText w:val="•"/>
      <w:lvlJc w:val="left"/>
      <w:pPr>
        <w:ind w:left="7100" w:hanging="233"/>
      </w:pPr>
      <w:rPr>
        <w:rFonts w:hint="default"/>
        <w:lang w:val="pt-PT" w:eastAsia="pt-PT" w:bidi="pt-PT"/>
      </w:rPr>
    </w:lvl>
  </w:abstractNum>
  <w:abstractNum w:abstractNumId="11" w15:restartNumberingAfterBreak="0">
    <w:nsid w:val="37B302FE"/>
    <w:multiLevelType w:val="hybridMultilevel"/>
    <w:tmpl w:val="005654F6"/>
    <w:lvl w:ilvl="0" w:tplc="E2CAFA34">
      <w:start w:val="1"/>
      <w:numFmt w:val="lowerLetter"/>
      <w:lvlText w:val="%1)"/>
      <w:lvlJc w:val="left"/>
      <w:pPr>
        <w:ind w:left="101" w:hanging="233"/>
        <w:jc w:val="left"/>
      </w:pPr>
      <w:rPr>
        <w:rFonts w:ascii="Arial" w:eastAsia="Arial" w:hAnsi="Arial" w:cs="Arial" w:hint="default"/>
        <w:spacing w:val="-1"/>
        <w:w w:val="99"/>
        <w:sz w:val="20"/>
        <w:szCs w:val="20"/>
        <w:lang w:val="pt-PT" w:eastAsia="pt-PT" w:bidi="pt-PT"/>
      </w:rPr>
    </w:lvl>
    <w:lvl w:ilvl="1" w:tplc="67A6D6B8">
      <w:numFmt w:val="bullet"/>
      <w:lvlText w:val="•"/>
      <w:lvlJc w:val="left"/>
      <w:pPr>
        <w:ind w:left="962" w:hanging="233"/>
      </w:pPr>
      <w:rPr>
        <w:rFonts w:hint="default"/>
        <w:lang w:val="pt-PT" w:eastAsia="pt-PT" w:bidi="pt-PT"/>
      </w:rPr>
    </w:lvl>
    <w:lvl w:ilvl="2" w:tplc="D03631C8">
      <w:numFmt w:val="bullet"/>
      <w:lvlText w:val="•"/>
      <w:lvlJc w:val="left"/>
      <w:pPr>
        <w:ind w:left="1824" w:hanging="233"/>
      </w:pPr>
      <w:rPr>
        <w:rFonts w:hint="default"/>
        <w:lang w:val="pt-PT" w:eastAsia="pt-PT" w:bidi="pt-PT"/>
      </w:rPr>
    </w:lvl>
    <w:lvl w:ilvl="3" w:tplc="45A8ACF6">
      <w:numFmt w:val="bullet"/>
      <w:lvlText w:val="•"/>
      <w:lvlJc w:val="left"/>
      <w:pPr>
        <w:ind w:left="2686" w:hanging="233"/>
      </w:pPr>
      <w:rPr>
        <w:rFonts w:hint="default"/>
        <w:lang w:val="pt-PT" w:eastAsia="pt-PT" w:bidi="pt-PT"/>
      </w:rPr>
    </w:lvl>
    <w:lvl w:ilvl="4" w:tplc="F0DE3372">
      <w:numFmt w:val="bullet"/>
      <w:lvlText w:val="•"/>
      <w:lvlJc w:val="left"/>
      <w:pPr>
        <w:ind w:left="3548" w:hanging="233"/>
      </w:pPr>
      <w:rPr>
        <w:rFonts w:hint="default"/>
        <w:lang w:val="pt-PT" w:eastAsia="pt-PT" w:bidi="pt-PT"/>
      </w:rPr>
    </w:lvl>
    <w:lvl w:ilvl="5" w:tplc="F3709CAA">
      <w:numFmt w:val="bullet"/>
      <w:lvlText w:val="•"/>
      <w:lvlJc w:val="left"/>
      <w:pPr>
        <w:ind w:left="4410" w:hanging="233"/>
      </w:pPr>
      <w:rPr>
        <w:rFonts w:hint="default"/>
        <w:lang w:val="pt-PT" w:eastAsia="pt-PT" w:bidi="pt-PT"/>
      </w:rPr>
    </w:lvl>
    <w:lvl w:ilvl="6" w:tplc="9A52D2F6">
      <w:numFmt w:val="bullet"/>
      <w:lvlText w:val="•"/>
      <w:lvlJc w:val="left"/>
      <w:pPr>
        <w:ind w:left="5272" w:hanging="233"/>
      </w:pPr>
      <w:rPr>
        <w:rFonts w:hint="default"/>
        <w:lang w:val="pt-PT" w:eastAsia="pt-PT" w:bidi="pt-PT"/>
      </w:rPr>
    </w:lvl>
    <w:lvl w:ilvl="7" w:tplc="B1988BCC">
      <w:numFmt w:val="bullet"/>
      <w:lvlText w:val="•"/>
      <w:lvlJc w:val="left"/>
      <w:pPr>
        <w:ind w:left="6134" w:hanging="233"/>
      </w:pPr>
      <w:rPr>
        <w:rFonts w:hint="default"/>
        <w:lang w:val="pt-PT" w:eastAsia="pt-PT" w:bidi="pt-PT"/>
      </w:rPr>
    </w:lvl>
    <w:lvl w:ilvl="8" w:tplc="B07C0BEC">
      <w:numFmt w:val="bullet"/>
      <w:lvlText w:val="•"/>
      <w:lvlJc w:val="left"/>
      <w:pPr>
        <w:ind w:left="6996" w:hanging="233"/>
      </w:pPr>
      <w:rPr>
        <w:rFonts w:hint="default"/>
        <w:lang w:val="pt-PT" w:eastAsia="pt-PT" w:bidi="pt-PT"/>
      </w:rPr>
    </w:lvl>
  </w:abstractNum>
  <w:abstractNum w:abstractNumId="12" w15:restartNumberingAfterBreak="0">
    <w:nsid w:val="3ACF6357"/>
    <w:multiLevelType w:val="hybridMultilevel"/>
    <w:tmpl w:val="B8EEFAD4"/>
    <w:lvl w:ilvl="0" w:tplc="40DEEA0E">
      <w:start w:val="1"/>
      <w:numFmt w:val="lowerLetter"/>
      <w:lvlText w:val="%1)"/>
      <w:lvlJc w:val="left"/>
      <w:pPr>
        <w:ind w:left="617" w:hanging="233"/>
        <w:jc w:val="left"/>
      </w:pPr>
      <w:rPr>
        <w:rFonts w:ascii="Arial" w:eastAsia="Arial" w:hAnsi="Arial" w:cs="Arial" w:hint="default"/>
        <w:spacing w:val="-1"/>
        <w:w w:val="99"/>
        <w:sz w:val="20"/>
        <w:szCs w:val="20"/>
        <w:lang w:val="pt-PT" w:eastAsia="pt-PT" w:bidi="pt-PT"/>
      </w:rPr>
    </w:lvl>
    <w:lvl w:ilvl="1" w:tplc="B70850F4">
      <w:numFmt w:val="bullet"/>
      <w:lvlText w:val="•"/>
      <w:lvlJc w:val="left"/>
      <w:pPr>
        <w:ind w:left="1430" w:hanging="233"/>
      </w:pPr>
      <w:rPr>
        <w:rFonts w:hint="default"/>
        <w:lang w:val="pt-PT" w:eastAsia="pt-PT" w:bidi="pt-PT"/>
      </w:rPr>
    </w:lvl>
    <w:lvl w:ilvl="2" w:tplc="0D6A14FC">
      <w:numFmt w:val="bullet"/>
      <w:lvlText w:val="•"/>
      <w:lvlJc w:val="left"/>
      <w:pPr>
        <w:ind w:left="2240" w:hanging="233"/>
      </w:pPr>
      <w:rPr>
        <w:rFonts w:hint="default"/>
        <w:lang w:val="pt-PT" w:eastAsia="pt-PT" w:bidi="pt-PT"/>
      </w:rPr>
    </w:lvl>
    <w:lvl w:ilvl="3" w:tplc="73E20DC6">
      <w:numFmt w:val="bullet"/>
      <w:lvlText w:val="•"/>
      <w:lvlJc w:val="left"/>
      <w:pPr>
        <w:ind w:left="3050" w:hanging="233"/>
      </w:pPr>
      <w:rPr>
        <w:rFonts w:hint="default"/>
        <w:lang w:val="pt-PT" w:eastAsia="pt-PT" w:bidi="pt-PT"/>
      </w:rPr>
    </w:lvl>
    <w:lvl w:ilvl="4" w:tplc="C0AC27DC">
      <w:numFmt w:val="bullet"/>
      <w:lvlText w:val="•"/>
      <w:lvlJc w:val="left"/>
      <w:pPr>
        <w:ind w:left="3860" w:hanging="233"/>
      </w:pPr>
      <w:rPr>
        <w:rFonts w:hint="default"/>
        <w:lang w:val="pt-PT" w:eastAsia="pt-PT" w:bidi="pt-PT"/>
      </w:rPr>
    </w:lvl>
    <w:lvl w:ilvl="5" w:tplc="A4247E4C">
      <w:numFmt w:val="bullet"/>
      <w:lvlText w:val="•"/>
      <w:lvlJc w:val="left"/>
      <w:pPr>
        <w:ind w:left="4670" w:hanging="233"/>
      </w:pPr>
      <w:rPr>
        <w:rFonts w:hint="default"/>
        <w:lang w:val="pt-PT" w:eastAsia="pt-PT" w:bidi="pt-PT"/>
      </w:rPr>
    </w:lvl>
    <w:lvl w:ilvl="6" w:tplc="9A40F08C">
      <w:numFmt w:val="bullet"/>
      <w:lvlText w:val="•"/>
      <w:lvlJc w:val="left"/>
      <w:pPr>
        <w:ind w:left="5480" w:hanging="233"/>
      </w:pPr>
      <w:rPr>
        <w:rFonts w:hint="default"/>
        <w:lang w:val="pt-PT" w:eastAsia="pt-PT" w:bidi="pt-PT"/>
      </w:rPr>
    </w:lvl>
    <w:lvl w:ilvl="7" w:tplc="E71233CC">
      <w:numFmt w:val="bullet"/>
      <w:lvlText w:val="•"/>
      <w:lvlJc w:val="left"/>
      <w:pPr>
        <w:ind w:left="6290" w:hanging="233"/>
      </w:pPr>
      <w:rPr>
        <w:rFonts w:hint="default"/>
        <w:lang w:val="pt-PT" w:eastAsia="pt-PT" w:bidi="pt-PT"/>
      </w:rPr>
    </w:lvl>
    <w:lvl w:ilvl="8" w:tplc="936AF4DC">
      <w:numFmt w:val="bullet"/>
      <w:lvlText w:val="•"/>
      <w:lvlJc w:val="left"/>
      <w:pPr>
        <w:ind w:left="7100" w:hanging="233"/>
      </w:pPr>
      <w:rPr>
        <w:rFonts w:hint="default"/>
        <w:lang w:val="pt-PT" w:eastAsia="pt-PT" w:bidi="pt-PT"/>
      </w:rPr>
    </w:lvl>
  </w:abstractNum>
  <w:abstractNum w:abstractNumId="13" w15:restartNumberingAfterBreak="0">
    <w:nsid w:val="3BA034B3"/>
    <w:multiLevelType w:val="hybridMultilevel"/>
    <w:tmpl w:val="CC5809DA"/>
    <w:lvl w:ilvl="0" w:tplc="4F9A4A88">
      <w:start w:val="1"/>
      <w:numFmt w:val="upperRoman"/>
      <w:lvlText w:val="%1"/>
      <w:lvlJc w:val="left"/>
      <w:pPr>
        <w:ind w:left="495" w:hanging="111"/>
        <w:jc w:val="left"/>
      </w:pPr>
      <w:rPr>
        <w:rFonts w:ascii="Arial" w:eastAsia="Arial" w:hAnsi="Arial" w:cs="Arial" w:hint="default"/>
        <w:w w:val="99"/>
        <w:sz w:val="20"/>
        <w:szCs w:val="20"/>
        <w:lang w:val="pt-PT" w:eastAsia="pt-PT" w:bidi="pt-PT"/>
      </w:rPr>
    </w:lvl>
    <w:lvl w:ilvl="1" w:tplc="B58ADC24">
      <w:numFmt w:val="bullet"/>
      <w:lvlText w:val="•"/>
      <w:lvlJc w:val="left"/>
      <w:pPr>
        <w:ind w:left="1322" w:hanging="111"/>
      </w:pPr>
      <w:rPr>
        <w:rFonts w:hint="default"/>
        <w:lang w:val="pt-PT" w:eastAsia="pt-PT" w:bidi="pt-PT"/>
      </w:rPr>
    </w:lvl>
    <w:lvl w:ilvl="2" w:tplc="138A077A">
      <w:numFmt w:val="bullet"/>
      <w:lvlText w:val="•"/>
      <w:lvlJc w:val="left"/>
      <w:pPr>
        <w:ind w:left="2144" w:hanging="111"/>
      </w:pPr>
      <w:rPr>
        <w:rFonts w:hint="default"/>
        <w:lang w:val="pt-PT" w:eastAsia="pt-PT" w:bidi="pt-PT"/>
      </w:rPr>
    </w:lvl>
    <w:lvl w:ilvl="3" w:tplc="44F6E420">
      <w:numFmt w:val="bullet"/>
      <w:lvlText w:val="•"/>
      <w:lvlJc w:val="left"/>
      <w:pPr>
        <w:ind w:left="2966" w:hanging="111"/>
      </w:pPr>
      <w:rPr>
        <w:rFonts w:hint="default"/>
        <w:lang w:val="pt-PT" w:eastAsia="pt-PT" w:bidi="pt-PT"/>
      </w:rPr>
    </w:lvl>
    <w:lvl w:ilvl="4" w:tplc="24F66AF2">
      <w:numFmt w:val="bullet"/>
      <w:lvlText w:val="•"/>
      <w:lvlJc w:val="left"/>
      <w:pPr>
        <w:ind w:left="3788" w:hanging="111"/>
      </w:pPr>
      <w:rPr>
        <w:rFonts w:hint="default"/>
        <w:lang w:val="pt-PT" w:eastAsia="pt-PT" w:bidi="pt-PT"/>
      </w:rPr>
    </w:lvl>
    <w:lvl w:ilvl="5" w:tplc="2FE002BA">
      <w:numFmt w:val="bullet"/>
      <w:lvlText w:val="•"/>
      <w:lvlJc w:val="left"/>
      <w:pPr>
        <w:ind w:left="4610" w:hanging="111"/>
      </w:pPr>
      <w:rPr>
        <w:rFonts w:hint="default"/>
        <w:lang w:val="pt-PT" w:eastAsia="pt-PT" w:bidi="pt-PT"/>
      </w:rPr>
    </w:lvl>
    <w:lvl w:ilvl="6" w:tplc="037E4B34">
      <w:numFmt w:val="bullet"/>
      <w:lvlText w:val="•"/>
      <w:lvlJc w:val="left"/>
      <w:pPr>
        <w:ind w:left="5432" w:hanging="111"/>
      </w:pPr>
      <w:rPr>
        <w:rFonts w:hint="default"/>
        <w:lang w:val="pt-PT" w:eastAsia="pt-PT" w:bidi="pt-PT"/>
      </w:rPr>
    </w:lvl>
    <w:lvl w:ilvl="7" w:tplc="58D2D780">
      <w:numFmt w:val="bullet"/>
      <w:lvlText w:val="•"/>
      <w:lvlJc w:val="left"/>
      <w:pPr>
        <w:ind w:left="6254" w:hanging="111"/>
      </w:pPr>
      <w:rPr>
        <w:rFonts w:hint="default"/>
        <w:lang w:val="pt-PT" w:eastAsia="pt-PT" w:bidi="pt-PT"/>
      </w:rPr>
    </w:lvl>
    <w:lvl w:ilvl="8" w:tplc="D740461A">
      <w:numFmt w:val="bullet"/>
      <w:lvlText w:val="•"/>
      <w:lvlJc w:val="left"/>
      <w:pPr>
        <w:ind w:left="7076" w:hanging="111"/>
      </w:pPr>
      <w:rPr>
        <w:rFonts w:hint="default"/>
        <w:lang w:val="pt-PT" w:eastAsia="pt-PT" w:bidi="pt-PT"/>
      </w:rPr>
    </w:lvl>
  </w:abstractNum>
  <w:abstractNum w:abstractNumId="14" w15:restartNumberingAfterBreak="0">
    <w:nsid w:val="3C263731"/>
    <w:multiLevelType w:val="hybridMultilevel"/>
    <w:tmpl w:val="2D56B162"/>
    <w:lvl w:ilvl="0" w:tplc="A748E954">
      <w:start w:val="1"/>
      <w:numFmt w:val="lowerLetter"/>
      <w:lvlText w:val="%1)"/>
      <w:lvlJc w:val="left"/>
      <w:pPr>
        <w:ind w:left="101" w:hanging="262"/>
        <w:jc w:val="left"/>
      </w:pPr>
      <w:rPr>
        <w:rFonts w:ascii="Arial" w:eastAsia="Arial" w:hAnsi="Arial" w:cs="Arial" w:hint="default"/>
        <w:spacing w:val="-1"/>
        <w:w w:val="99"/>
        <w:sz w:val="20"/>
        <w:szCs w:val="20"/>
        <w:lang w:val="pt-PT" w:eastAsia="pt-PT" w:bidi="pt-PT"/>
      </w:rPr>
    </w:lvl>
    <w:lvl w:ilvl="1" w:tplc="B7C24068">
      <w:numFmt w:val="bullet"/>
      <w:lvlText w:val="•"/>
      <w:lvlJc w:val="left"/>
      <w:pPr>
        <w:ind w:left="962" w:hanging="262"/>
      </w:pPr>
      <w:rPr>
        <w:rFonts w:hint="default"/>
        <w:lang w:val="pt-PT" w:eastAsia="pt-PT" w:bidi="pt-PT"/>
      </w:rPr>
    </w:lvl>
    <w:lvl w:ilvl="2" w:tplc="378A2664">
      <w:numFmt w:val="bullet"/>
      <w:lvlText w:val="•"/>
      <w:lvlJc w:val="left"/>
      <w:pPr>
        <w:ind w:left="1824" w:hanging="262"/>
      </w:pPr>
      <w:rPr>
        <w:rFonts w:hint="default"/>
        <w:lang w:val="pt-PT" w:eastAsia="pt-PT" w:bidi="pt-PT"/>
      </w:rPr>
    </w:lvl>
    <w:lvl w:ilvl="3" w:tplc="4F1659C4">
      <w:numFmt w:val="bullet"/>
      <w:lvlText w:val="•"/>
      <w:lvlJc w:val="left"/>
      <w:pPr>
        <w:ind w:left="2686" w:hanging="262"/>
      </w:pPr>
      <w:rPr>
        <w:rFonts w:hint="default"/>
        <w:lang w:val="pt-PT" w:eastAsia="pt-PT" w:bidi="pt-PT"/>
      </w:rPr>
    </w:lvl>
    <w:lvl w:ilvl="4" w:tplc="3E14EDB6">
      <w:numFmt w:val="bullet"/>
      <w:lvlText w:val="•"/>
      <w:lvlJc w:val="left"/>
      <w:pPr>
        <w:ind w:left="3548" w:hanging="262"/>
      </w:pPr>
      <w:rPr>
        <w:rFonts w:hint="default"/>
        <w:lang w:val="pt-PT" w:eastAsia="pt-PT" w:bidi="pt-PT"/>
      </w:rPr>
    </w:lvl>
    <w:lvl w:ilvl="5" w:tplc="E2821CAC">
      <w:numFmt w:val="bullet"/>
      <w:lvlText w:val="•"/>
      <w:lvlJc w:val="left"/>
      <w:pPr>
        <w:ind w:left="4410" w:hanging="262"/>
      </w:pPr>
      <w:rPr>
        <w:rFonts w:hint="default"/>
        <w:lang w:val="pt-PT" w:eastAsia="pt-PT" w:bidi="pt-PT"/>
      </w:rPr>
    </w:lvl>
    <w:lvl w:ilvl="6" w:tplc="5972C318">
      <w:numFmt w:val="bullet"/>
      <w:lvlText w:val="•"/>
      <w:lvlJc w:val="left"/>
      <w:pPr>
        <w:ind w:left="5272" w:hanging="262"/>
      </w:pPr>
      <w:rPr>
        <w:rFonts w:hint="default"/>
        <w:lang w:val="pt-PT" w:eastAsia="pt-PT" w:bidi="pt-PT"/>
      </w:rPr>
    </w:lvl>
    <w:lvl w:ilvl="7" w:tplc="EF7ADD78">
      <w:numFmt w:val="bullet"/>
      <w:lvlText w:val="•"/>
      <w:lvlJc w:val="left"/>
      <w:pPr>
        <w:ind w:left="6134" w:hanging="262"/>
      </w:pPr>
      <w:rPr>
        <w:rFonts w:hint="default"/>
        <w:lang w:val="pt-PT" w:eastAsia="pt-PT" w:bidi="pt-PT"/>
      </w:rPr>
    </w:lvl>
    <w:lvl w:ilvl="8" w:tplc="C99876FE">
      <w:numFmt w:val="bullet"/>
      <w:lvlText w:val="•"/>
      <w:lvlJc w:val="left"/>
      <w:pPr>
        <w:ind w:left="6996" w:hanging="262"/>
      </w:pPr>
      <w:rPr>
        <w:rFonts w:hint="default"/>
        <w:lang w:val="pt-PT" w:eastAsia="pt-PT" w:bidi="pt-PT"/>
      </w:rPr>
    </w:lvl>
  </w:abstractNum>
  <w:abstractNum w:abstractNumId="15" w15:restartNumberingAfterBreak="0">
    <w:nsid w:val="3EC010C2"/>
    <w:multiLevelType w:val="hybridMultilevel"/>
    <w:tmpl w:val="306AC1E4"/>
    <w:lvl w:ilvl="0" w:tplc="FC9810C8">
      <w:start w:val="1"/>
      <w:numFmt w:val="lowerLetter"/>
      <w:lvlText w:val="%1)"/>
      <w:lvlJc w:val="left"/>
      <w:pPr>
        <w:ind w:left="101" w:hanging="288"/>
        <w:jc w:val="left"/>
      </w:pPr>
      <w:rPr>
        <w:rFonts w:ascii="Arial" w:eastAsia="Arial" w:hAnsi="Arial" w:cs="Arial" w:hint="default"/>
        <w:spacing w:val="-1"/>
        <w:w w:val="99"/>
        <w:sz w:val="20"/>
        <w:szCs w:val="20"/>
        <w:lang w:val="pt-PT" w:eastAsia="pt-PT" w:bidi="pt-PT"/>
      </w:rPr>
    </w:lvl>
    <w:lvl w:ilvl="1" w:tplc="2EFA75C4">
      <w:numFmt w:val="bullet"/>
      <w:lvlText w:val="•"/>
      <w:lvlJc w:val="left"/>
      <w:pPr>
        <w:ind w:left="962" w:hanging="288"/>
      </w:pPr>
      <w:rPr>
        <w:rFonts w:hint="default"/>
        <w:lang w:val="pt-PT" w:eastAsia="pt-PT" w:bidi="pt-PT"/>
      </w:rPr>
    </w:lvl>
    <w:lvl w:ilvl="2" w:tplc="44049F14">
      <w:numFmt w:val="bullet"/>
      <w:lvlText w:val="•"/>
      <w:lvlJc w:val="left"/>
      <w:pPr>
        <w:ind w:left="1824" w:hanging="288"/>
      </w:pPr>
      <w:rPr>
        <w:rFonts w:hint="default"/>
        <w:lang w:val="pt-PT" w:eastAsia="pt-PT" w:bidi="pt-PT"/>
      </w:rPr>
    </w:lvl>
    <w:lvl w:ilvl="3" w:tplc="540CAC5A">
      <w:numFmt w:val="bullet"/>
      <w:lvlText w:val="•"/>
      <w:lvlJc w:val="left"/>
      <w:pPr>
        <w:ind w:left="2686" w:hanging="288"/>
      </w:pPr>
      <w:rPr>
        <w:rFonts w:hint="default"/>
        <w:lang w:val="pt-PT" w:eastAsia="pt-PT" w:bidi="pt-PT"/>
      </w:rPr>
    </w:lvl>
    <w:lvl w:ilvl="4" w:tplc="78167AE4">
      <w:numFmt w:val="bullet"/>
      <w:lvlText w:val="•"/>
      <w:lvlJc w:val="left"/>
      <w:pPr>
        <w:ind w:left="3548" w:hanging="288"/>
      </w:pPr>
      <w:rPr>
        <w:rFonts w:hint="default"/>
        <w:lang w:val="pt-PT" w:eastAsia="pt-PT" w:bidi="pt-PT"/>
      </w:rPr>
    </w:lvl>
    <w:lvl w:ilvl="5" w:tplc="1C484232">
      <w:numFmt w:val="bullet"/>
      <w:lvlText w:val="•"/>
      <w:lvlJc w:val="left"/>
      <w:pPr>
        <w:ind w:left="4410" w:hanging="288"/>
      </w:pPr>
      <w:rPr>
        <w:rFonts w:hint="default"/>
        <w:lang w:val="pt-PT" w:eastAsia="pt-PT" w:bidi="pt-PT"/>
      </w:rPr>
    </w:lvl>
    <w:lvl w:ilvl="6" w:tplc="C700E7A0">
      <w:numFmt w:val="bullet"/>
      <w:lvlText w:val="•"/>
      <w:lvlJc w:val="left"/>
      <w:pPr>
        <w:ind w:left="5272" w:hanging="288"/>
      </w:pPr>
      <w:rPr>
        <w:rFonts w:hint="default"/>
        <w:lang w:val="pt-PT" w:eastAsia="pt-PT" w:bidi="pt-PT"/>
      </w:rPr>
    </w:lvl>
    <w:lvl w:ilvl="7" w:tplc="A5B8FDE6">
      <w:numFmt w:val="bullet"/>
      <w:lvlText w:val="•"/>
      <w:lvlJc w:val="left"/>
      <w:pPr>
        <w:ind w:left="6134" w:hanging="288"/>
      </w:pPr>
      <w:rPr>
        <w:rFonts w:hint="default"/>
        <w:lang w:val="pt-PT" w:eastAsia="pt-PT" w:bidi="pt-PT"/>
      </w:rPr>
    </w:lvl>
    <w:lvl w:ilvl="8" w:tplc="EC3A0194">
      <w:numFmt w:val="bullet"/>
      <w:lvlText w:val="•"/>
      <w:lvlJc w:val="left"/>
      <w:pPr>
        <w:ind w:left="6996" w:hanging="288"/>
      </w:pPr>
      <w:rPr>
        <w:rFonts w:hint="default"/>
        <w:lang w:val="pt-PT" w:eastAsia="pt-PT" w:bidi="pt-PT"/>
      </w:rPr>
    </w:lvl>
  </w:abstractNum>
  <w:abstractNum w:abstractNumId="16" w15:restartNumberingAfterBreak="0">
    <w:nsid w:val="434D1303"/>
    <w:multiLevelType w:val="hybridMultilevel"/>
    <w:tmpl w:val="12F6C128"/>
    <w:lvl w:ilvl="0" w:tplc="BF22EF0C">
      <w:start w:val="1"/>
      <w:numFmt w:val="lowerLetter"/>
      <w:lvlText w:val="%1)"/>
      <w:lvlJc w:val="left"/>
      <w:pPr>
        <w:ind w:left="617" w:hanging="233"/>
        <w:jc w:val="left"/>
      </w:pPr>
      <w:rPr>
        <w:rFonts w:ascii="Arial" w:eastAsia="Arial" w:hAnsi="Arial" w:cs="Arial" w:hint="default"/>
        <w:spacing w:val="-1"/>
        <w:w w:val="99"/>
        <w:sz w:val="20"/>
        <w:szCs w:val="20"/>
        <w:lang w:val="pt-PT" w:eastAsia="pt-PT" w:bidi="pt-PT"/>
      </w:rPr>
    </w:lvl>
    <w:lvl w:ilvl="1" w:tplc="3956EAA6">
      <w:numFmt w:val="bullet"/>
      <w:lvlText w:val="•"/>
      <w:lvlJc w:val="left"/>
      <w:pPr>
        <w:ind w:left="1430" w:hanging="233"/>
      </w:pPr>
      <w:rPr>
        <w:rFonts w:hint="default"/>
        <w:lang w:val="pt-PT" w:eastAsia="pt-PT" w:bidi="pt-PT"/>
      </w:rPr>
    </w:lvl>
    <w:lvl w:ilvl="2" w:tplc="7688AC50">
      <w:numFmt w:val="bullet"/>
      <w:lvlText w:val="•"/>
      <w:lvlJc w:val="left"/>
      <w:pPr>
        <w:ind w:left="2240" w:hanging="233"/>
      </w:pPr>
      <w:rPr>
        <w:rFonts w:hint="default"/>
        <w:lang w:val="pt-PT" w:eastAsia="pt-PT" w:bidi="pt-PT"/>
      </w:rPr>
    </w:lvl>
    <w:lvl w:ilvl="3" w:tplc="E5EE8672">
      <w:numFmt w:val="bullet"/>
      <w:lvlText w:val="•"/>
      <w:lvlJc w:val="left"/>
      <w:pPr>
        <w:ind w:left="3050" w:hanging="233"/>
      </w:pPr>
      <w:rPr>
        <w:rFonts w:hint="default"/>
        <w:lang w:val="pt-PT" w:eastAsia="pt-PT" w:bidi="pt-PT"/>
      </w:rPr>
    </w:lvl>
    <w:lvl w:ilvl="4" w:tplc="637ADE04">
      <w:numFmt w:val="bullet"/>
      <w:lvlText w:val="•"/>
      <w:lvlJc w:val="left"/>
      <w:pPr>
        <w:ind w:left="3860" w:hanging="233"/>
      </w:pPr>
      <w:rPr>
        <w:rFonts w:hint="default"/>
        <w:lang w:val="pt-PT" w:eastAsia="pt-PT" w:bidi="pt-PT"/>
      </w:rPr>
    </w:lvl>
    <w:lvl w:ilvl="5" w:tplc="025CEED6">
      <w:numFmt w:val="bullet"/>
      <w:lvlText w:val="•"/>
      <w:lvlJc w:val="left"/>
      <w:pPr>
        <w:ind w:left="4670" w:hanging="233"/>
      </w:pPr>
      <w:rPr>
        <w:rFonts w:hint="default"/>
        <w:lang w:val="pt-PT" w:eastAsia="pt-PT" w:bidi="pt-PT"/>
      </w:rPr>
    </w:lvl>
    <w:lvl w:ilvl="6" w:tplc="47F28378">
      <w:numFmt w:val="bullet"/>
      <w:lvlText w:val="•"/>
      <w:lvlJc w:val="left"/>
      <w:pPr>
        <w:ind w:left="5480" w:hanging="233"/>
      </w:pPr>
      <w:rPr>
        <w:rFonts w:hint="default"/>
        <w:lang w:val="pt-PT" w:eastAsia="pt-PT" w:bidi="pt-PT"/>
      </w:rPr>
    </w:lvl>
    <w:lvl w:ilvl="7" w:tplc="12407252">
      <w:numFmt w:val="bullet"/>
      <w:lvlText w:val="•"/>
      <w:lvlJc w:val="left"/>
      <w:pPr>
        <w:ind w:left="6290" w:hanging="233"/>
      </w:pPr>
      <w:rPr>
        <w:rFonts w:hint="default"/>
        <w:lang w:val="pt-PT" w:eastAsia="pt-PT" w:bidi="pt-PT"/>
      </w:rPr>
    </w:lvl>
    <w:lvl w:ilvl="8" w:tplc="5428F8CC">
      <w:numFmt w:val="bullet"/>
      <w:lvlText w:val="•"/>
      <w:lvlJc w:val="left"/>
      <w:pPr>
        <w:ind w:left="7100" w:hanging="233"/>
      </w:pPr>
      <w:rPr>
        <w:rFonts w:hint="default"/>
        <w:lang w:val="pt-PT" w:eastAsia="pt-PT" w:bidi="pt-PT"/>
      </w:rPr>
    </w:lvl>
  </w:abstractNum>
  <w:abstractNum w:abstractNumId="17" w15:restartNumberingAfterBreak="0">
    <w:nsid w:val="4AD22540"/>
    <w:multiLevelType w:val="hybridMultilevel"/>
    <w:tmpl w:val="6E32EE80"/>
    <w:lvl w:ilvl="0" w:tplc="692E7E22">
      <w:start w:val="1"/>
      <w:numFmt w:val="upperRoman"/>
      <w:lvlText w:val="%1"/>
      <w:lvlJc w:val="left"/>
      <w:pPr>
        <w:ind w:left="495" w:hanging="111"/>
        <w:jc w:val="left"/>
      </w:pPr>
      <w:rPr>
        <w:rFonts w:ascii="Arial" w:eastAsia="Arial" w:hAnsi="Arial" w:cs="Arial" w:hint="default"/>
        <w:w w:val="99"/>
        <w:sz w:val="20"/>
        <w:szCs w:val="20"/>
        <w:lang w:val="pt-PT" w:eastAsia="pt-PT" w:bidi="pt-PT"/>
      </w:rPr>
    </w:lvl>
    <w:lvl w:ilvl="1" w:tplc="47F4ED00">
      <w:numFmt w:val="bullet"/>
      <w:lvlText w:val="•"/>
      <w:lvlJc w:val="left"/>
      <w:pPr>
        <w:ind w:left="1322" w:hanging="111"/>
      </w:pPr>
      <w:rPr>
        <w:rFonts w:hint="default"/>
        <w:lang w:val="pt-PT" w:eastAsia="pt-PT" w:bidi="pt-PT"/>
      </w:rPr>
    </w:lvl>
    <w:lvl w:ilvl="2" w:tplc="BC524326">
      <w:numFmt w:val="bullet"/>
      <w:lvlText w:val="•"/>
      <w:lvlJc w:val="left"/>
      <w:pPr>
        <w:ind w:left="2144" w:hanging="111"/>
      </w:pPr>
      <w:rPr>
        <w:rFonts w:hint="default"/>
        <w:lang w:val="pt-PT" w:eastAsia="pt-PT" w:bidi="pt-PT"/>
      </w:rPr>
    </w:lvl>
    <w:lvl w:ilvl="3" w:tplc="833891EA">
      <w:numFmt w:val="bullet"/>
      <w:lvlText w:val="•"/>
      <w:lvlJc w:val="left"/>
      <w:pPr>
        <w:ind w:left="2966" w:hanging="111"/>
      </w:pPr>
      <w:rPr>
        <w:rFonts w:hint="default"/>
        <w:lang w:val="pt-PT" w:eastAsia="pt-PT" w:bidi="pt-PT"/>
      </w:rPr>
    </w:lvl>
    <w:lvl w:ilvl="4" w:tplc="6478BEDA">
      <w:numFmt w:val="bullet"/>
      <w:lvlText w:val="•"/>
      <w:lvlJc w:val="left"/>
      <w:pPr>
        <w:ind w:left="3788" w:hanging="111"/>
      </w:pPr>
      <w:rPr>
        <w:rFonts w:hint="default"/>
        <w:lang w:val="pt-PT" w:eastAsia="pt-PT" w:bidi="pt-PT"/>
      </w:rPr>
    </w:lvl>
    <w:lvl w:ilvl="5" w:tplc="2F368FC4">
      <w:numFmt w:val="bullet"/>
      <w:lvlText w:val="•"/>
      <w:lvlJc w:val="left"/>
      <w:pPr>
        <w:ind w:left="4610" w:hanging="111"/>
      </w:pPr>
      <w:rPr>
        <w:rFonts w:hint="default"/>
        <w:lang w:val="pt-PT" w:eastAsia="pt-PT" w:bidi="pt-PT"/>
      </w:rPr>
    </w:lvl>
    <w:lvl w:ilvl="6" w:tplc="F322E362">
      <w:numFmt w:val="bullet"/>
      <w:lvlText w:val="•"/>
      <w:lvlJc w:val="left"/>
      <w:pPr>
        <w:ind w:left="5432" w:hanging="111"/>
      </w:pPr>
      <w:rPr>
        <w:rFonts w:hint="default"/>
        <w:lang w:val="pt-PT" w:eastAsia="pt-PT" w:bidi="pt-PT"/>
      </w:rPr>
    </w:lvl>
    <w:lvl w:ilvl="7" w:tplc="A77AA64A">
      <w:numFmt w:val="bullet"/>
      <w:lvlText w:val="•"/>
      <w:lvlJc w:val="left"/>
      <w:pPr>
        <w:ind w:left="6254" w:hanging="111"/>
      </w:pPr>
      <w:rPr>
        <w:rFonts w:hint="default"/>
        <w:lang w:val="pt-PT" w:eastAsia="pt-PT" w:bidi="pt-PT"/>
      </w:rPr>
    </w:lvl>
    <w:lvl w:ilvl="8" w:tplc="FEF0D592">
      <w:numFmt w:val="bullet"/>
      <w:lvlText w:val="•"/>
      <w:lvlJc w:val="left"/>
      <w:pPr>
        <w:ind w:left="7076" w:hanging="111"/>
      </w:pPr>
      <w:rPr>
        <w:rFonts w:hint="default"/>
        <w:lang w:val="pt-PT" w:eastAsia="pt-PT" w:bidi="pt-PT"/>
      </w:rPr>
    </w:lvl>
  </w:abstractNum>
  <w:abstractNum w:abstractNumId="18" w15:restartNumberingAfterBreak="0">
    <w:nsid w:val="4D4D42D6"/>
    <w:multiLevelType w:val="hybridMultilevel"/>
    <w:tmpl w:val="986262C6"/>
    <w:lvl w:ilvl="0" w:tplc="B5F050EA">
      <w:start w:val="9"/>
      <w:numFmt w:val="upperRoman"/>
      <w:lvlText w:val="%1"/>
      <w:lvlJc w:val="left"/>
      <w:pPr>
        <w:ind w:left="101" w:hanging="288"/>
        <w:jc w:val="left"/>
      </w:pPr>
      <w:rPr>
        <w:rFonts w:ascii="Arial" w:eastAsia="Arial" w:hAnsi="Arial" w:cs="Arial" w:hint="default"/>
        <w:spacing w:val="-1"/>
        <w:w w:val="99"/>
        <w:sz w:val="20"/>
        <w:szCs w:val="20"/>
        <w:lang w:val="pt-PT" w:eastAsia="pt-PT" w:bidi="pt-PT"/>
      </w:rPr>
    </w:lvl>
    <w:lvl w:ilvl="1" w:tplc="7902CEEC">
      <w:numFmt w:val="bullet"/>
      <w:lvlText w:val="•"/>
      <w:lvlJc w:val="left"/>
      <w:pPr>
        <w:ind w:left="962" w:hanging="288"/>
      </w:pPr>
      <w:rPr>
        <w:rFonts w:hint="default"/>
        <w:lang w:val="pt-PT" w:eastAsia="pt-PT" w:bidi="pt-PT"/>
      </w:rPr>
    </w:lvl>
    <w:lvl w:ilvl="2" w:tplc="D7E89AF0">
      <w:numFmt w:val="bullet"/>
      <w:lvlText w:val="•"/>
      <w:lvlJc w:val="left"/>
      <w:pPr>
        <w:ind w:left="1824" w:hanging="288"/>
      </w:pPr>
      <w:rPr>
        <w:rFonts w:hint="default"/>
        <w:lang w:val="pt-PT" w:eastAsia="pt-PT" w:bidi="pt-PT"/>
      </w:rPr>
    </w:lvl>
    <w:lvl w:ilvl="3" w:tplc="53DE04BE">
      <w:numFmt w:val="bullet"/>
      <w:lvlText w:val="•"/>
      <w:lvlJc w:val="left"/>
      <w:pPr>
        <w:ind w:left="2686" w:hanging="288"/>
      </w:pPr>
      <w:rPr>
        <w:rFonts w:hint="default"/>
        <w:lang w:val="pt-PT" w:eastAsia="pt-PT" w:bidi="pt-PT"/>
      </w:rPr>
    </w:lvl>
    <w:lvl w:ilvl="4" w:tplc="57DC2638">
      <w:numFmt w:val="bullet"/>
      <w:lvlText w:val="•"/>
      <w:lvlJc w:val="left"/>
      <w:pPr>
        <w:ind w:left="3548" w:hanging="288"/>
      </w:pPr>
      <w:rPr>
        <w:rFonts w:hint="default"/>
        <w:lang w:val="pt-PT" w:eastAsia="pt-PT" w:bidi="pt-PT"/>
      </w:rPr>
    </w:lvl>
    <w:lvl w:ilvl="5" w:tplc="B8D675DA">
      <w:numFmt w:val="bullet"/>
      <w:lvlText w:val="•"/>
      <w:lvlJc w:val="left"/>
      <w:pPr>
        <w:ind w:left="4410" w:hanging="288"/>
      </w:pPr>
      <w:rPr>
        <w:rFonts w:hint="default"/>
        <w:lang w:val="pt-PT" w:eastAsia="pt-PT" w:bidi="pt-PT"/>
      </w:rPr>
    </w:lvl>
    <w:lvl w:ilvl="6" w:tplc="8D5A1E92">
      <w:numFmt w:val="bullet"/>
      <w:lvlText w:val="•"/>
      <w:lvlJc w:val="left"/>
      <w:pPr>
        <w:ind w:left="5272" w:hanging="288"/>
      </w:pPr>
      <w:rPr>
        <w:rFonts w:hint="default"/>
        <w:lang w:val="pt-PT" w:eastAsia="pt-PT" w:bidi="pt-PT"/>
      </w:rPr>
    </w:lvl>
    <w:lvl w:ilvl="7" w:tplc="2DE4E204">
      <w:numFmt w:val="bullet"/>
      <w:lvlText w:val="•"/>
      <w:lvlJc w:val="left"/>
      <w:pPr>
        <w:ind w:left="6134" w:hanging="288"/>
      </w:pPr>
      <w:rPr>
        <w:rFonts w:hint="default"/>
        <w:lang w:val="pt-PT" w:eastAsia="pt-PT" w:bidi="pt-PT"/>
      </w:rPr>
    </w:lvl>
    <w:lvl w:ilvl="8" w:tplc="530ECEFC">
      <w:numFmt w:val="bullet"/>
      <w:lvlText w:val="•"/>
      <w:lvlJc w:val="left"/>
      <w:pPr>
        <w:ind w:left="6996" w:hanging="288"/>
      </w:pPr>
      <w:rPr>
        <w:rFonts w:hint="default"/>
        <w:lang w:val="pt-PT" w:eastAsia="pt-PT" w:bidi="pt-PT"/>
      </w:rPr>
    </w:lvl>
  </w:abstractNum>
  <w:abstractNum w:abstractNumId="19" w15:restartNumberingAfterBreak="0">
    <w:nsid w:val="51614536"/>
    <w:multiLevelType w:val="hybridMultilevel"/>
    <w:tmpl w:val="E4C4CF6E"/>
    <w:lvl w:ilvl="0" w:tplc="59163A3C">
      <w:start w:val="1"/>
      <w:numFmt w:val="upperRoman"/>
      <w:lvlText w:val="%1"/>
      <w:lvlJc w:val="left"/>
      <w:pPr>
        <w:ind w:left="101" w:hanging="125"/>
        <w:jc w:val="left"/>
      </w:pPr>
      <w:rPr>
        <w:rFonts w:ascii="Arial" w:eastAsia="Arial" w:hAnsi="Arial" w:cs="Arial" w:hint="default"/>
        <w:w w:val="99"/>
        <w:sz w:val="20"/>
        <w:szCs w:val="20"/>
        <w:lang w:val="pt-PT" w:eastAsia="pt-PT" w:bidi="pt-PT"/>
      </w:rPr>
    </w:lvl>
    <w:lvl w:ilvl="1" w:tplc="75EEC380">
      <w:numFmt w:val="bullet"/>
      <w:lvlText w:val="•"/>
      <w:lvlJc w:val="left"/>
      <w:pPr>
        <w:ind w:left="962" w:hanging="125"/>
      </w:pPr>
      <w:rPr>
        <w:rFonts w:hint="default"/>
        <w:lang w:val="pt-PT" w:eastAsia="pt-PT" w:bidi="pt-PT"/>
      </w:rPr>
    </w:lvl>
    <w:lvl w:ilvl="2" w:tplc="C11E1796">
      <w:numFmt w:val="bullet"/>
      <w:lvlText w:val="•"/>
      <w:lvlJc w:val="left"/>
      <w:pPr>
        <w:ind w:left="1824" w:hanging="125"/>
      </w:pPr>
      <w:rPr>
        <w:rFonts w:hint="default"/>
        <w:lang w:val="pt-PT" w:eastAsia="pt-PT" w:bidi="pt-PT"/>
      </w:rPr>
    </w:lvl>
    <w:lvl w:ilvl="3" w:tplc="21A650E2">
      <w:numFmt w:val="bullet"/>
      <w:lvlText w:val="•"/>
      <w:lvlJc w:val="left"/>
      <w:pPr>
        <w:ind w:left="2686" w:hanging="125"/>
      </w:pPr>
      <w:rPr>
        <w:rFonts w:hint="default"/>
        <w:lang w:val="pt-PT" w:eastAsia="pt-PT" w:bidi="pt-PT"/>
      </w:rPr>
    </w:lvl>
    <w:lvl w:ilvl="4" w:tplc="708ADA4E">
      <w:numFmt w:val="bullet"/>
      <w:lvlText w:val="•"/>
      <w:lvlJc w:val="left"/>
      <w:pPr>
        <w:ind w:left="3548" w:hanging="125"/>
      </w:pPr>
      <w:rPr>
        <w:rFonts w:hint="default"/>
        <w:lang w:val="pt-PT" w:eastAsia="pt-PT" w:bidi="pt-PT"/>
      </w:rPr>
    </w:lvl>
    <w:lvl w:ilvl="5" w:tplc="7EF2B18A">
      <w:numFmt w:val="bullet"/>
      <w:lvlText w:val="•"/>
      <w:lvlJc w:val="left"/>
      <w:pPr>
        <w:ind w:left="4410" w:hanging="125"/>
      </w:pPr>
      <w:rPr>
        <w:rFonts w:hint="default"/>
        <w:lang w:val="pt-PT" w:eastAsia="pt-PT" w:bidi="pt-PT"/>
      </w:rPr>
    </w:lvl>
    <w:lvl w:ilvl="6" w:tplc="7FDA36A6">
      <w:numFmt w:val="bullet"/>
      <w:lvlText w:val="•"/>
      <w:lvlJc w:val="left"/>
      <w:pPr>
        <w:ind w:left="5272" w:hanging="125"/>
      </w:pPr>
      <w:rPr>
        <w:rFonts w:hint="default"/>
        <w:lang w:val="pt-PT" w:eastAsia="pt-PT" w:bidi="pt-PT"/>
      </w:rPr>
    </w:lvl>
    <w:lvl w:ilvl="7" w:tplc="E75C57FA">
      <w:numFmt w:val="bullet"/>
      <w:lvlText w:val="•"/>
      <w:lvlJc w:val="left"/>
      <w:pPr>
        <w:ind w:left="6134" w:hanging="125"/>
      </w:pPr>
      <w:rPr>
        <w:rFonts w:hint="default"/>
        <w:lang w:val="pt-PT" w:eastAsia="pt-PT" w:bidi="pt-PT"/>
      </w:rPr>
    </w:lvl>
    <w:lvl w:ilvl="8" w:tplc="87EA8A0C">
      <w:numFmt w:val="bullet"/>
      <w:lvlText w:val="•"/>
      <w:lvlJc w:val="left"/>
      <w:pPr>
        <w:ind w:left="6996" w:hanging="125"/>
      </w:pPr>
      <w:rPr>
        <w:rFonts w:hint="default"/>
        <w:lang w:val="pt-PT" w:eastAsia="pt-PT" w:bidi="pt-PT"/>
      </w:rPr>
    </w:lvl>
  </w:abstractNum>
  <w:abstractNum w:abstractNumId="20" w15:restartNumberingAfterBreak="0">
    <w:nsid w:val="51C53E0C"/>
    <w:multiLevelType w:val="hybridMultilevel"/>
    <w:tmpl w:val="4900FDCA"/>
    <w:lvl w:ilvl="0" w:tplc="BCC2DA14">
      <w:start w:val="1"/>
      <w:numFmt w:val="lowerLetter"/>
      <w:lvlText w:val="%1)"/>
      <w:lvlJc w:val="left"/>
      <w:pPr>
        <w:ind w:left="101" w:hanging="286"/>
        <w:jc w:val="left"/>
      </w:pPr>
      <w:rPr>
        <w:rFonts w:ascii="Arial" w:eastAsia="Arial" w:hAnsi="Arial" w:cs="Arial" w:hint="default"/>
        <w:spacing w:val="-1"/>
        <w:w w:val="99"/>
        <w:sz w:val="20"/>
        <w:szCs w:val="20"/>
        <w:lang w:val="pt-PT" w:eastAsia="pt-PT" w:bidi="pt-PT"/>
      </w:rPr>
    </w:lvl>
    <w:lvl w:ilvl="1" w:tplc="DCA090E2">
      <w:numFmt w:val="bullet"/>
      <w:lvlText w:val="•"/>
      <w:lvlJc w:val="left"/>
      <w:pPr>
        <w:ind w:left="962" w:hanging="286"/>
      </w:pPr>
      <w:rPr>
        <w:rFonts w:hint="default"/>
        <w:lang w:val="pt-PT" w:eastAsia="pt-PT" w:bidi="pt-PT"/>
      </w:rPr>
    </w:lvl>
    <w:lvl w:ilvl="2" w:tplc="BC745C5C">
      <w:numFmt w:val="bullet"/>
      <w:lvlText w:val="•"/>
      <w:lvlJc w:val="left"/>
      <w:pPr>
        <w:ind w:left="1824" w:hanging="286"/>
      </w:pPr>
      <w:rPr>
        <w:rFonts w:hint="default"/>
        <w:lang w:val="pt-PT" w:eastAsia="pt-PT" w:bidi="pt-PT"/>
      </w:rPr>
    </w:lvl>
    <w:lvl w:ilvl="3" w:tplc="BD6C6BBC">
      <w:numFmt w:val="bullet"/>
      <w:lvlText w:val="•"/>
      <w:lvlJc w:val="left"/>
      <w:pPr>
        <w:ind w:left="2686" w:hanging="286"/>
      </w:pPr>
      <w:rPr>
        <w:rFonts w:hint="default"/>
        <w:lang w:val="pt-PT" w:eastAsia="pt-PT" w:bidi="pt-PT"/>
      </w:rPr>
    </w:lvl>
    <w:lvl w:ilvl="4" w:tplc="737CBF2E">
      <w:numFmt w:val="bullet"/>
      <w:lvlText w:val="•"/>
      <w:lvlJc w:val="left"/>
      <w:pPr>
        <w:ind w:left="3548" w:hanging="286"/>
      </w:pPr>
      <w:rPr>
        <w:rFonts w:hint="default"/>
        <w:lang w:val="pt-PT" w:eastAsia="pt-PT" w:bidi="pt-PT"/>
      </w:rPr>
    </w:lvl>
    <w:lvl w:ilvl="5" w:tplc="03981B54">
      <w:numFmt w:val="bullet"/>
      <w:lvlText w:val="•"/>
      <w:lvlJc w:val="left"/>
      <w:pPr>
        <w:ind w:left="4410" w:hanging="286"/>
      </w:pPr>
      <w:rPr>
        <w:rFonts w:hint="default"/>
        <w:lang w:val="pt-PT" w:eastAsia="pt-PT" w:bidi="pt-PT"/>
      </w:rPr>
    </w:lvl>
    <w:lvl w:ilvl="6" w:tplc="D60623A2">
      <w:numFmt w:val="bullet"/>
      <w:lvlText w:val="•"/>
      <w:lvlJc w:val="left"/>
      <w:pPr>
        <w:ind w:left="5272" w:hanging="286"/>
      </w:pPr>
      <w:rPr>
        <w:rFonts w:hint="default"/>
        <w:lang w:val="pt-PT" w:eastAsia="pt-PT" w:bidi="pt-PT"/>
      </w:rPr>
    </w:lvl>
    <w:lvl w:ilvl="7" w:tplc="5B343ECC">
      <w:numFmt w:val="bullet"/>
      <w:lvlText w:val="•"/>
      <w:lvlJc w:val="left"/>
      <w:pPr>
        <w:ind w:left="6134" w:hanging="286"/>
      </w:pPr>
      <w:rPr>
        <w:rFonts w:hint="default"/>
        <w:lang w:val="pt-PT" w:eastAsia="pt-PT" w:bidi="pt-PT"/>
      </w:rPr>
    </w:lvl>
    <w:lvl w:ilvl="8" w:tplc="93FA5F22">
      <w:numFmt w:val="bullet"/>
      <w:lvlText w:val="•"/>
      <w:lvlJc w:val="left"/>
      <w:pPr>
        <w:ind w:left="6996" w:hanging="286"/>
      </w:pPr>
      <w:rPr>
        <w:rFonts w:hint="default"/>
        <w:lang w:val="pt-PT" w:eastAsia="pt-PT" w:bidi="pt-PT"/>
      </w:rPr>
    </w:lvl>
  </w:abstractNum>
  <w:abstractNum w:abstractNumId="21" w15:restartNumberingAfterBreak="0">
    <w:nsid w:val="55445DFD"/>
    <w:multiLevelType w:val="hybridMultilevel"/>
    <w:tmpl w:val="125A769E"/>
    <w:lvl w:ilvl="0" w:tplc="00BA1D48">
      <w:start w:val="1"/>
      <w:numFmt w:val="lowerLetter"/>
      <w:lvlText w:val="%1)"/>
      <w:lvlJc w:val="left"/>
      <w:pPr>
        <w:ind w:left="617" w:hanging="233"/>
        <w:jc w:val="left"/>
      </w:pPr>
      <w:rPr>
        <w:rFonts w:ascii="Arial" w:eastAsia="Arial" w:hAnsi="Arial" w:cs="Arial" w:hint="default"/>
        <w:spacing w:val="-1"/>
        <w:w w:val="99"/>
        <w:sz w:val="20"/>
        <w:szCs w:val="20"/>
        <w:lang w:val="pt-PT" w:eastAsia="pt-PT" w:bidi="pt-PT"/>
      </w:rPr>
    </w:lvl>
    <w:lvl w:ilvl="1" w:tplc="B64049CE">
      <w:numFmt w:val="bullet"/>
      <w:lvlText w:val="•"/>
      <w:lvlJc w:val="left"/>
      <w:pPr>
        <w:ind w:left="1430" w:hanging="233"/>
      </w:pPr>
      <w:rPr>
        <w:rFonts w:hint="default"/>
        <w:lang w:val="pt-PT" w:eastAsia="pt-PT" w:bidi="pt-PT"/>
      </w:rPr>
    </w:lvl>
    <w:lvl w:ilvl="2" w:tplc="DFE87346">
      <w:numFmt w:val="bullet"/>
      <w:lvlText w:val="•"/>
      <w:lvlJc w:val="left"/>
      <w:pPr>
        <w:ind w:left="2240" w:hanging="233"/>
      </w:pPr>
      <w:rPr>
        <w:rFonts w:hint="default"/>
        <w:lang w:val="pt-PT" w:eastAsia="pt-PT" w:bidi="pt-PT"/>
      </w:rPr>
    </w:lvl>
    <w:lvl w:ilvl="3" w:tplc="C3287212">
      <w:numFmt w:val="bullet"/>
      <w:lvlText w:val="•"/>
      <w:lvlJc w:val="left"/>
      <w:pPr>
        <w:ind w:left="3050" w:hanging="233"/>
      </w:pPr>
      <w:rPr>
        <w:rFonts w:hint="default"/>
        <w:lang w:val="pt-PT" w:eastAsia="pt-PT" w:bidi="pt-PT"/>
      </w:rPr>
    </w:lvl>
    <w:lvl w:ilvl="4" w:tplc="9BFA3C2C">
      <w:numFmt w:val="bullet"/>
      <w:lvlText w:val="•"/>
      <w:lvlJc w:val="left"/>
      <w:pPr>
        <w:ind w:left="3860" w:hanging="233"/>
      </w:pPr>
      <w:rPr>
        <w:rFonts w:hint="default"/>
        <w:lang w:val="pt-PT" w:eastAsia="pt-PT" w:bidi="pt-PT"/>
      </w:rPr>
    </w:lvl>
    <w:lvl w:ilvl="5" w:tplc="C0668EF8">
      <w:numFmt w:val="bullet"/>
      <w:lvlText w:val="•"/>
      <w:lvlJc w:val="left"/>
      <w:pPr>
        <w:ind w:left="4670" w:hanging="233"/>
      </w:pPr>
      <w:rPr>
        <w:rFonts w:hint="default"/>
        <w:lang w:val="pt-PT" w:eastAsia="pt-PT" w:bidi="pt-PT"/>
      </w:rPr>
    </w:lvl>
    <w:lvl w:ilvl="6" w:tplc="6C0EC9F6">
      <w:numFmt w:val="bullet"/>
      <w:lvlText w:val="•"/>
      <w:lvlJc w:val="left"/>
      <w:pPr>
        <w:ind w:left="5480" w:hanging="233"/>
      </w:pPr>
      <w:rPr>
        <w:rFonts w:hint="default"/>
        <w:lang w:val="pt-PT" w:eastAsia="pt-PT" w:bidi="pt-PT"/>
      </w:rPr>
    </w:lvl>
    <w:lvl w:ilvl="7" w:tplc="9216CF92">
      <w:numFmt w:val="bullet"/>
      <w:lvlText w:val="•"/>
      <w:lvlJc w:val="left"/>
      <w:pPr>
        <w:ind w:left="6290" w:hanging="233"/>
      </w:pPr>
      <w:rPr>
        <w:rFonts w:hint="default"/>
        <w:lang w:val="pt-PT" w:eastAsia="pt-PT" w:bidi="pt-PT"/>
      </w:rPr>
    </w:lvl>
    <w:lvl w:ilvl="8" w:tplc="98D4A9BA">
      <w:numFmt w:val="bullet"/>
      <w:lvlText w:val="•"/>
      <w:lvlJc w:val="left"/>
      <w:pPr>
        <w:ind w:left="7100" w:hanging="233"/>
      </w:pPr>
      <w:rPr>
        <w:rFonts w:hint="default"/>
        <w:lang w:val="pt-PT" w:eastAsia="pt-PT" w:bidi="pt-PT"/>
      </w:rPr>
    </w:lvl>
  </w:abstractNum>
  <w:abstractNum w:abstractNumId="22" w15:restartNumberingAfterBreak="0">
    <w:nsid w:val="5CF01CB2"/>
    <w:multiLevelType w:val="hybridMultilevel"/>
    <w:tmpl w:val="1CAA11EE"/>
    <w:lvl w:ilvl="0" w:tplc="313073A8">
      <w:start w:val="1"/>
      <w:numFmt w:val="lowerLetter"/>
      <w:lvlText w:val="%1)"/>
      <w:lvlJc w:val="left"/>
      <w:pPr>
        <w:ind w:left="617" w:hanging="233"/>
        <w:jc w:val="left"/>
      </w:pPr>
      <w:rPr>
        <w:rFonts w:ascii="Arial" w:eastAsia="Arial" w:hAnsi="Arial" w:cs="Arial" w:hint="default"/>
        <w:spacing w:val="-1"/>
        <w:w w:val="99"/>
        <w:sz w:val="20"/>
        <w:szCs w:val="20"/>
        <w:lang w:val="pt-PT" w:eastAsia="pt-PT" w:bidi="pt-PT"/>
      </w:rPr>
    </w:lvl>
    <w:lvl w:ilvl="1" w:tplc="95DCAEC8">
      <w:numFmt w:val="bullet"/>
      <w:lvlText w:val="•"/>
      <w:lvlJc w:val="left"/>
      <w:pPr>
        <w:ind w:left="1430" w:hanging="233"/>
      </w:pPr>
      <w:rPr>
        <w:rFonts w:hint="default"/>
        <w:lang w:val="pt-PT" w:eastAsia="pt-PT" w:bidi="pt-PT"/>
      </w:rPr>
    </w:lvl>
    <w:lvl w:ilvl="2" w:tplc="C186BE30">
      <w:numFmt w:val="bullet"/>
      <w:lvlText w:val="•"/>
      <w:lvlJc w:val="left"/>
      <w:pPr>
        <w:ind w:left="2240" w:hanging="233"/>
      </w:pPr>
      <w:rPr>
        <w:rFonts w:hint="default"/>
        <w:lang w:val="pt-PT" w:eastAsia="pt-PT" w:bidi="pt-PT"/>
      </w:rPr>
    </w:lvl>
    <w:lvl w:ilvl="3" w:tplc="DCD20BA4">
      <w:numFmt w:val="bullet"/>
      <w:lvlText w:val="•"/>
      <w:lvlJc w:val="left"/>
      <w:pPr>
        <w:ind w:left="3050" w:hanging="233"/>
      </w:pPr>
      <w:rPr>
        <w:rFonts w:hint="default"/>
        <w:lang w:val="pt-PT" w:eastAsia="pt-PT" w:bidi="pt-PT"/>
      </w:rPr>
    </w:lvl>
    <w:lvl w:ilvl="4" w:tplc="14789C76">
      <w:numFmt w:val="bullet"/>
      <w:lvlText w:val="•"/>
      <w:lvlJc w:val="left"/>
      <w:pPr>
        <w:ind w:left="3860" w:hanging="233"/>
      </w:pPr>
      <w:rPr>
        <w:rFonts w:hint="default"/>
        <w:lang w:val="pt-PT" w:eastAsia="pt-PT" w:bidi="pt-PT"/>
      </w:rPr>
    </w:lvl>
    <w:lvl w:ilvl="5" w:tplc="F950F502">
      <w:numFmt w:val="bullet"/>
      <w:lvlText w:val="•"/>
      <w:lvlJc w:val="left"/>
      <w:pPr>
        <w:ind w:left="4670" w:hanging="233"/>
      </w:pPr>
      <w:rPr>
        <w:rFonts w:hint="default"/>
        <w:lang w:val="pt-PT" w:eastAsia="pt-PT" w:bidi="pt-PT"/>
      </w:rPr>
    </w:lvl>
    <w:lvl w:ilvl="6" w:tplc="095EBECE">
      <w:numFmt w:val="bullet"/>
      <w:lvlText w:val="•"/>
      <w:lvlJc w:val="left"/>
      <w:pPr>
        <w:ind w:left="5480" w:hanging="233"/>
      </w:pPr>
      <w:rPr>
        <w:rFonts w:hint="default"/>
        <w:lang w:val="pt-PT" w:eastAsia="pt-PT" w:bidi="pt-PT"/>
      </w:rPr>
    </w:lvl>
    <w:lvl w:ilvl="7" w:tplc="73306FA8">
      <w:numFmt w:val="bullet"/>
      <w:lvlText w:val="•"/>
      <w:lvlJc w:val="left"/>
      <w:pPr>
        <w:ind w:left="6290" w:hanging="233"/>
      </w:pPr>
      <w:rPr>
        <w:rFonts w:hint="default"/>
        <w:lang w:val="pt-PT" w:eastAsia="pt-PT" w:bidi="pt-PT"/>
      </w:rPr>
    </w:lvl>
    <w:lvl w:ilvl="8" w:tplc="23D4C350">
      <w:numFmt w:val="bullet"/>
      <w:lvlText w:val="•"/>
      <w:lvlJc w:val="left"/>
      <w:pPr>
        <w:ind w:left="7100" w:hanging="233"/>
      </w:pPr>
      <w:rPr>
        <w:rFonts w:hint="default"/>
        <w:lang w:val="pt-PT" w:eastAsia="pt-PT" w:bidi="pt-PT"/>
      </w:rPr>
    </w:lvl>
  </w:abstractNum>
  <w:abstractNum w:abstractNumId="23" w15:restartNumberingAfterBreak="0">
    <w:nsid w:val="628859B6"/>
    <w:multiLevelType w:val="hybridMultilevel"/>
    <w:tmpl w:val="EBA4BB68"/>
    <w:lvl w:ilvl="0" w:tplc="052E0A62">
      <w:start w:val="1"/>
      <w:numFmt w:val="lowerLetter"/>
      <w:lvlText w:val="%1)"/>
      <w:lvlJc w:val="left"/>
      <w:pPr>
        <w:ind w:left="617" w:hanging="233"/>
        <w:jc w:val="left"/>
      </w:pPr>
      <w:rPr>
        <w:rFonts w:ascii="Arial" w:eastAsia="Arial" w:hAnsi="Arial" w:cs="Arial" w:hint="default"/>
        <w:spacing w:val="-1"/>
        <w:w w:val="99"/>
        <w:sz w:val="20"/>
        <w:szCs w:val="20"/>
        <w:lang w:val="pt-PT" w:eastAsia="pt-PT" w:bidi="pt-PT"/>
      </w:rPr>
    </w:lvl>
    <w:lvl w:ilvl="1" w:tplc="97C88128">
      <w:numFmt w:val="bullet"/>
      <w:lvlText w:val="•"/>
      <w:lvlJc w:val="left"/>
      <w:pPr>
        <w:ind w:left="1430" w:hanging="233"/>
      </w:pPr>
      <w:rPr>
        <w:rFonts w:hint="default"/>
        <w:lang w:val="pt-PT" w:eastAsia="pt-PT" w:bidi="pt-PT"/>
      </w:rPr>
    </w:lvl>
    <w:lvl w:ilvl="2" w:tplc="6B4260B2">
      <w:numFmt w:val="bullet"/>
      <w:lvlText w:val="•"/>
      <w:lvlJc w:val="left"/>
      <w:pPr>
        <w:ind w:left="2240" w:hanging="233"/>
      </w:pPr>
      <w:rPr>
        <w:rFonts w:hint="default"/>
        <w:lang w:val="pt-PT" w:eastAsia="pt-PT" w:bidi="pt-PT"/>
      </w:rPr>
    </w:lvl>
    <w:lvl w:ilvl="3" w:tplc="25A0B568">
      <w:numFmt w:val="bullet"/>
      <w:lvlText w:val="•"/>
      <w:lvlJc w:val="left"/>
      <w:pPr>
        <w:ind w:left="3050" w:hanging="233"/>
      </w:pPr>
      <w:rPr>
        <w:rFonts w:hint="default"/>
        <w:lang w:val="pt-PT" w:eastAsia="pt-PT" w:bidi="pt-PT"/>
      </w:rPr>
    </w:lvl>
    <w:lvl w:ilvl="4" w:tplc="C96A9114">
      <w:numFmt w:val="bullet"/>
      <w:lvlText w:val="•"/>
      <w:lvlJc w:val="left"/>
      <w:pPr>
        <w:ind w:left="3860" w:hanging="233"/>
      </w:pPr>
      <w:rPr>
        <w:rFonts w:hint="default"/>
        <w:lang w:val="pt-PT" w:eastAsia="pt-PT" w:bidi="pt-PT"/>
      </w:rPr>
    </w:lvl>
    <w:lvl w:ilvl="5" w:tplc="38F2080E">
      <w:numFmt w:val="bullet"/>
      <w:lvlText w:val="•"/>
      <w:lvlJc w:val="left"/>
      <w:pPr>
        <w:ind w:left="4670" w:hanging="233"/>
      </w:pPr>
      <w:rPr>
        <w:rFonts w:hint="default"/>
        <w:lang w:val="pt-PT" w:eastAsia="pt-PT" w:bidi="pt-PT"/>
      </w:rPr>
    </w:lvl>
    <w:lvl w:ilvl="6" w:tplc="73F4B6E0">
      <w:numFmt w:val="bullet"/>
      <w:lvlText w:val="•"/>
      <w:lvlJc w:val="left"/>
      <w:pPr>
        <w:ind w:left="5480" w:hanging="233"/>
      </w:pPr>
      <w:rPr>
        <w:rFonts w:hint="default"/>
        <w:lang w:val="pt-PT" w:eastAsia="pt-PT" w:bidi="pt-PT"/>
      </w:rPr>
    </w:lvl>
    <w:lvl w:ilvl="7" w:tplc="5A28033A">
      <w:numFmt w:val="bullet"/>
      <w:lvlText w:val="•"/>
      <w:lvlJc w:val="left"/>
      <w:pPr>
        <w:ind w:left="6290" w:hanging="233"/>
      </w:pPr>
      <w:rPr>
        <w:rFonts w:hint="default"/>
        <w:lang w:val="pt-PT" w:eastAsia="pt-PT" w:bidi="pt-PT"/>
      </w:rPr>
    </w:lvl>
    <w:lvl w:ilvl="8" w:tplc="2C8C740E">
      <w:numFmt w:val="bullet"/>
      <w:lvlText w:val="•"/>
      <w:lvlJc w:val="left"/>
      <w:pPr>
        <w:ind w:left="7100" w:hanging="233"/>
      </w:pPr>
      <w:rPr>
        <w:rFonts w:hint="default"/>
        <w:lang w:val="pt-PT" w:eastAsia="pt-PT" w:bidi="pt-PT"/>
      </w:rPr>
    </w:lvl>
  </w:abstractNum>
  <w:abstractNum w:abstractNumId="24" w15:restartNumberingAfterBreak="0">
    <w:nsid w:val="63324118"/>
    <w:multiLevelType w:val="hybridMultilevel"/>
    <w:tmpl w:val="F446ADA0"/>
    <w:lvl w:ilvl="0" w:tplc="4396210E">
      <w:start w:val="1"/>
      <w:numFmt w:val="lowerLetter"/>
      <w:lvlText w:val="%1)"/>
      <w:lvlJc w:val="left"/>
      <w:pPr>
        <w:ind w:left="617" w:hanging="233"/>
        <w:jc w:val="left"/>
      </w:pPr>
      <w:rPr>
        <w:rFonts w:ascii="Arial" w:eastAsia="Arial" w:hAnsi="Arial" w:cs="Arial" w:hint="default"/>
        <w:spacing w:val="-1"/>
        <w:w w:val="99"/>
        <w:sz w:val="20"/>
        <w:szCs w:val="20"/>
        <w:lang w:val="pt-PT" w:eastAsia="pt-PT" w:bidi="pt-PT"/>
      </w:rPr>
    </w:lvl>
    <w:lvl w:ilvl="1" w:tplc="8DC8A0CA">
      <w:numFmt w:val="bullet"/>
      <w:lvlText w:val="•"/>
      <w:lvlJc w:val="left"/>
      <w:pPr>
        <w:ind w:left="1430" w:hanging="233"/>
      </w:pPr>
      <w:rPr>
        <w:rFonts w:hint="default"/>
        <w:lang w:val="pt-PT" w:eastAsia="pt-PT" w:bidi="pt-PT"/>
      </w:rPr>
    </w:lvl>
    <w:lvl w:ilvl="2" w:tplc="18025B1C">
      <w:numFmt w:val="bullet"/>
      <w:lvlText w:val="•"/>
      <w:lvlJc w:val="left"/>
      <w:pPr>
        <w:ind w:left="2240" w:hanging="233"/>
      </w:pPr>
      <w:rPr>
        <w:rFonts w:hint="default"/>
        <w:lang w:val="pt-PT" w:eastAsia="pt-PT" w:bidi="pt-PT"/>
      </w:rPr>
    </w:lvl>
    <w:lvl w:ilvl="3" w:tplc="B0986ACC">
      <w:numFmt w:val="bullet"/>
      <w:lvlText w:val="•"/>
      <w:lvlJc w:val="left"/>
      <w:pPr>
        <w:ind w:left="3050" w:hanging="233"/>
      </w:pPr>
      <w:rPr>
        <w:rFonts w:hint="default"/>
        <w:lang w:val="pt-PT" w:eastAsia="pt-PT" w:bidi="pt-PT"/>
      </w:rPr>
    </w:lvl>
    <w:lvl w:ilvl="4" w:tplc="B692758A">
      <w:numFmt w:val="bullet"/>
      <w:lvlText w:val="•"/>
      <w:lvlJc w:val="left"/>
      <w:pPr>
        <w:ind w:left="3860" w:hanging="233"/>
      </w:pPr>
      <w:rPr>
        <w:rFonts w:hint="default"/>
        <w:lang w:val="pt-PT" w:eastAsia="pt-PT" w:bidi="pt-PT"/>
      </w:rPr>
    </w:lvl>
    <w:lvl w:ilvl="5" w:tplc="93F6B866">
      <w:numFmt w:val="bullet"/>
      <w:lvlText w:val="•"/>
      <w:lvlJc w:val="left"/>
      <w:pPr>
        <w:ind w:left="4670" w:hanging="233"/>
      </w:pPr>
      <w:rPr>
        <w:rFonts w:hint="default"/>
        <w:lang w:val="pt-PT" w:eastAsia="pt-PT" w:bidi="pt-PT"/>
      </w:rPr>
    </w:lvl>
    <w:lvl w:ilvl="6" w:tplc="93E4FA4E">
      <w:numFmt w:val="bullet"/>
      <w:lvlText w:val="•"/>
      <w:lvlJc w:val="left"/>
      <w:pPr>
        <w:ind w:left="5480" w:hanging="233"/>
      </w:pPr>
      <w:rPr>
        <w:rFonts w:hint="default"/>
        <w:lang w:val="pt-PT" w:eastAsia="pt-PT" w:bidi="pt-PT"/>
      </w:rPr>
    </w:lvl>
    <w:lvl w:ilvl="7" w:tplc="0C36DA78">
      <w:numFmt w:val="bullet"/>
      <w:lvlText w:val="•"/>
      <w:lvlJc w:val="left"/>
      <w:pPr>
        <w:ind w:left="6290" w:hanging="233"/>
      </w:pPr>
      <w:rPr>
        <w:rFonts w:hint="default"/>
        <w:lang w:val="pt-PT" w:eastAsia="pt-PT" w:bidi="pt-PT"/>
      </w:rPr>
    </w:lvl>
    <w:lvl w:ilvl="8" w:tplc="AA2ABB8E">
      <w:numFmt w:val="bullet"/>
      <w:lvlText w:val="•"/>
      <w:lvlJc w:val="left"/>
      <w:pPr>
        <w:ind w:left="7100" w:hanging="233"/>
      </w:pPr>
      <w:rPr>
        <w:rFonts w:hint="default"/>
        <w:lang w:val="pt-PT" w:eastAsia="pt-PT" w:bidi="pt-PT"/>
      </w:rPr>
    </w:lvl>
  </w:abstractNum>
  <w:abstractNum w:abstractNumId="25" w15:restartNumberingAfterBreak="0">
    <w:nsid w:val="67E86BB1"/>
    <w:multiLevelType w:val="hybridMultilevel"/>
    <w:tmpl w:val="86666EC4"/>
    <w:lvl w:ilvl="0" w:tplc="DC2AB142">
      <w:start w:val="1"/>
      <w:numFmt w:val="lowerLetter"/>
      <w:lvlText w:val="%1)"/>
      <w:lvlJc w:val="left"/>
      <w:pPr>
        <w:ind w:left="617" w:hanging="233"/>
        <w:jc w:val="left"/>
      </w:pPr>
      <w:rPr>
        <w:rFonts w:ascii="Arial" w:eastAsia="Arial" w:hAnsi="Arial" w:cs="Arial" w:hint="default"/>
        <w:spacing w:val="-1"/>
        <w:w w:val="99"/>
        <w:sz w:val="20"/>
        <w:szCs w:val="20"/>
        <w:lang w:val="pt-PT" w:eastAsia="pt-PT" w:bidi="pt-PT"/>
      </w:rPr>
    </w:lvl>
    <w:lvl w:ilvl="1" w:tplc="E654EA78">
      <w:numFmt w:val="bullet"/>
      <w:lvlText w:val="•"/>
      <w:lvlJc w:val="left"/>
      <w:pPr>
        <w:ind w:left="1430" w:hanging="233"/>
      </w:pPr>
      <w:rPr>
        <w:rFonts w:hint="default"/>
        <w:lang w:val="pt-PT" w:eastAsia="pt-PT" w:bidi="pt-PT"/>
      </w:rPr>
    </w:lvl>
    <w:lvl w:ilvl="2" w:tplc="AF98D91C">
      <w:numFmt w:val="bullet"/>
      <w:lvlText w:val="•"/>
      <w:lvlJc w:val="left"/>
      <w:pPr>
        <w:ind w:left="2240" w:hanging="233"/>
      </w:pPr>
      <w:rPr>
        <w:rFonts w:hint="default"/>
        <w:lang w:val="pt-PT" w:eastAsia="pt-PT" w:bidi="pt-PT"/>
      </w:rPr>
    </w:lvl>
    <w:lvl w:ilvl="3" w:tplc="A9E43E74">
      <w:numFmt w:val="bullet"/>
      <w:lvlText w:val="•"/>
      <w:lvlJc w:val="left"/>
      <w:pPr>
        <w:ind w:left="3050" w:hanging="233"/>
      </w:pPr>
      <w:rPr>
        <w:rFonts w:hint="default"/>
        <w:lang w:val="pt-PT" w:eastAsia="pt-PT" w:bidi="pt-PT"/>
      </w:rPr>
    </w:lvl>
    <w:lvl w:ilvl="4" w:tplc="45B230CC">
      <w:numFmt w:val="bullet"/>
      <w:lvlText w:val="•"/>
      <w:lvlJc w:val="left"/>
      <w:pPr>
        <w:ind w:left="3860" w:hanging="233"/>
      </w:pPr>
      <w:rPr>
        <w:rFonts w:hint="default"/>
        <w:lang w:val="pt-PT" w:eastAsia="pt-PT" w:bidi="pt-PT"/>
      </w:rPr>
    </w:lvl>
    <w:lvl w:ilvl="5" w:tplc="655CF366">
      <w:numFmt w:val="bullet"/>
      <w:lvlText w:val="•"/>
      <w:lvlJc w:val="left"/>
      <w:pPr>
        <w:ind w:left="4670" w:hanging="233"/>
      </w:pPr>
      <w:rPr>
        <w:rFonts w:hint="default"/>
        <w:lang w:val="pt-PT" w:eastAsia="pt-PT" w:bidi="pt-PT"/>
      </w:rPr>
    </w:lvl>
    <w:lvl w:ilvl="6" w:tplc="0F8852CC">
      <w:numFmt w:val="bullet"/>
      <w:lvlText w:val="•"/>
      <w:lvlJc w:val="left"/>
      <w:pPr>
        <w:ind w:left="5480" w:hanging="233"/>
      </w:pPr>
      <w:rPr>
        <w:rFonts w:hint="default"/>
        <w:lang w:val="pt-PT" w:eastAsia="pt-PT" w:bidi="pt-PT"/>
      </w:rPr>
    </w:lvl>
    <w:lvl w:ilvl="7" w:tplc="BD7E0DF0">
      <w:numFmt w:val="bullet"/>
      <w:lvlText w:val="•"/>
      <w:lvlJc w:val="left"/>
      <w:pPr>
        <w:ind w:left="6290" w:hanging="233"/>
      </w:pPr>
      <w:rPr>
        <w:rFonts w:hint="default"/>
        <w:lang w:val="pt-PT" w:eastAsia="pt-PT" w:bidi="pt-PT"/>
      </w:rPr>
    </w:lvl>
    <w:lvl w:ilvl="8" w:tplc="0BE6C396">
      <w:numFmt w:val="bullet"/>
      <w:lvlText w:val="•"/>
      <w:lvlJc w:val="left"/>
      <w:pPr>
        <w:ind w:left="7100" w:hanging="233"/>
      </w:pPr>
      <w:rPr>
        <w:rFonts w:hint="default"/>
        <w:lang w:val="pt-PT" w:eastAsia="pt-PT" w:bidi="pt-PT"/>
      </w:rPr>
    </w:lvl>
  </w:abstractNum>
  <w:abstractNum w:abstractNumId="26" w15:restartNumberingAfterBreak="0">
    <w:nsid w:val="6A5D43F1"/>
    <w:multiLevelType w:val="hybridMultilevel"/>
    <w:tmpl w:val="5B32E1BE"/>
    <w:lvl w:ilvl="0" w:tplc="D64E2072">
      <w:start w:val="1"/>
      <w:numFmt w:val="lowerLetter"/>
      <w:lvlText w:val="%1)"/>
      <w:lvlJc w:val="left"/>
      <w:pPr>
        <w:ind w:left="617" w:hanging="233"/>
        <w:jc w:val="left"/>
      </w:pPr>
      <w:rPr>
        <w:rFonts w:ascii="Arial" w:eastAsia="Arial" w:hAnsi="Arial" w:cs="Arial" w:hint="default"/>
        <w:spacing w:val="-1"/>
        <w:w w:val="99"/>
        <w:sz w:val="20"/>
        <w:szCs w:val="20"/>
        <w:lang w:val="pt-PT" w:eastAsia="pt-PT" w:bidi="pt-PT"/>
      </w:rPr>
    </w:lvl>
    <w:lvl w:ilvl="1" w:tplc="3420F95E">
      <w:numFmt w:val="bullet"/>
      <w:lvlText w:val="•"/>
      <w:lvlJc w:val="left"/>
      <w:pPr>
        <w:ind w:left="1430" w:hanging="233"/>
      </w:pPr>
      <w:rPr>
        <w:rFonts w:hint="default"/>
        <w:lang w:val="pt-PT" w:eastAsia="pt-PT" w:bidi="pt-PT"/>
      </w:rPr>
    </w:lvl>
    <w:lvl w:ilvl="2" w:tplc="22B84118">
      <w:numFmt w:val="bullet"/>
      <w:lvlText w:val="•"/>
      <w:lvlJc w:val="left"/>
      <w:pPr>
        <w:ind w:left="2240" w:hanging="233"/>
      </w:pPr>
      <w:rPr>
        <w:rFonts w:hint="default"/>
        <w:lang w:val="pt-PT" w:eastAsia="pt-PT" w:bidi="pt-PT"/>
      </w:rPr>
    </w:lvl>
    <w:lvl w:ilvl="3" w:tplc="9F02C036">
      <w:numFmt w:val="bullet"/>
      <w:lvlText w:val="•"/>
      <w:lvlJc w:val="left"/>
      <w:pPr>
        <w:ind w:left="3050" w:hanging="233"/>
      </w:pPr>
      <w:rPr>
        <w:rFonts w:hint="default"/>
        <w:lang w:val="pt-PT" w:eastAsia="pt-PT" w:bidi="pt-PT"/>
      </w:rPr>
    </w:lvl>
    <w:lvl w:ilvl="4" w:tplc="81D2C790">
      <w:numFmt w:val="bullet"/>
      <w:lvlText w:val="•"/>
      <w:lvlJc w:val="left"/>
      <w:pPr>
        <w:ind w:left="3860" w:hanging="233"/>
      </w:pPr>
      <w:rPr>
        <w:rFonts w:hint="default"/>
        <w:lang w:val="pt-PT" w:eastAsia="pt-PT" w:bidi="pt-PT"/>
      </w:rPr>
    </w:lvl>
    <w:lvl w:ilvl="5" w:tplc="7E587012">
      <w:numFmt w:val="bullet"/>
      <w:lvlText w:val="•"/>
      <w:lvlJc w:val="left"/>
      <w:pPr>
        <w:ind w:left="4670" w:hanging="233"/>
      </w:pPr>
      <w:rPr>
        <w:rFonts w:hint="default"/>
        <w:lang w:val="pt-PT" w:eastAsia="pt-PT" w:bidi="pt-PT"/>
      </w:rPr>
    </w:lvl>
    <w:lvl w:ilvl="6" w:tplc="EE2CC0C8">
      <w:numFmt w:val="bullet"/>
      <w:lvlText w:val="•"/>
      <w:lvlJc w:val="left"/>
      <w:pPr>
        <w:ind w:left="5480" w:hanging="233"/>
      </w:pPr>
      <w:rPr>
        <w:rFonts w:hint="default"/>
        <w:lang w:val="pt-PT" w:eastAsia="pt-PT" w:bidi="pt-PT"/>
      </w:rPr>
    </w:lvl>
    <w:lvl w:ilvl="7" w:tplc="4D948C56">
      <w:numFmt w:val="bullet"/>
      <w:lvlText w:val="•"/>
      <w:lvlJc w:val="left"/>
      <w:pPr>
        <w:ind w:left="6290" w:hanging="233"/>
      </w:pPr>
      <w:rPr>
        <w:rFonts w:hint="default"/>
        <w:lang w:val="pt-PT" w:eastAsia="pt-PT" w:bidi="pt-PT"/>
      </w:rPr>
    </w:lvl>
    <w:lvl w:ilvl="8" w:tplc="5FF6DEB8">
      <w:numFmt w:val="bullet"/>
      <w:lvlText w:val="•"/>
      <w:lvlJc w:val="left"/>
      <w:pPr>
        <w:ind w:left="7100" w:hanging="233"/>
      </w:pPr>
      <w:rPr>
        <w:rFonts w:hint="default"/>
        <w:lang w:val="pt-PT" w:eastAsia="pt-PT" w:bidi="pt-PT"/>
      </w:rPr>
    </w:lvl>
  </w:abstractNum>
  <w:abstractNum w:abstractNumId="27" w15:restartNumberingAfterBreak="0">
    <w:nsid w:val="6A77164C"/>
    <w:multiLevelType w:val="hybridMultilevel"/>
    <w:tmpl w:val="27569CA0"/>
    <w:lvl w:ilvl="0" w:tplc="46D24048">
      <w:start w:val="1"/>
      <w:numFmt w:val="lowerLetter"/>
      <w:lvlText w:val="%1)"/>
      <w:lvlJc w:val="left"/>
      <w:pPr>
        <w:ind w:left="617" w:hanging="233"/>
        <w:jc w:val="left"/>
      </w:pPr>
      <w:rPr>
        <w:rFonts w:ascii="Arial" w:eastAsia="Arial" w:hAnsi="Arial" w:cs="Arial" w:hint="default"/>
        <w:spacing w:val="-1"/>
        <w:w w:val="99"/>
        <w:sz w:val="20"/>
        <w:szCs w:val="20"/>
        <w:lang w:val="pt-PT" w:eastAsia="pt-PT" w:bidi="pt-PT"/>
      </w:rPr>
    </w:lvl>
    <w:lvl w:ilvl="1" w:tplc="89286CBC">
      <w:numFmt w:val="bullet"/>
      <w:lvlText w:val="•"/>
      <w:lvlJc w:val="left"/>
      <w:pPr>
        <w:ind w:left="1430" w:hanging="233"/>
      </w:pPr>
      <w:rPr>
        <w:rFonts w:hint="default"/>
        <w:lang w:val="pt-PT" w:eastAsia="pt-PT" w:bidi="pt-PT"/>
      </w:rPr>
    </w:lvl>
    <w:lvl w:ilvl="2" w:tplc="F5901CF6">
      <w:numFmt w:val="bullet"/>
      <w:lvlText w:val="•"/>
      <w:lvlJc w:val="left"/>
      <w:pPr>
        <w:ind w:left="2240" w:hanging="233"/>
      </w:pPr>
      <w:rPr>
        <w:rFonts w:hint="default"/>
        <w:lang w:val="pt-PT" w:eastAsia="pt-PT" w:bidi="pt-PT"/>
      </w:rPr>
    </w:lvl>
    <w:lvl w:ilvl="3" w:tplc="8A28B60C">
      <w:numFmt w:val="bullet"/>
      <w:lvlText w:val="•"/>
      <w:lvlJc w:val="left"/>
      <w:pPr>
        <w:ind w:left="3050" w:hanging="233"/>
      </w:pPr>
      <w:rPr>
        <w:rFonts w:hint="default"/>
        <w:lang w:val="pt-PT" w:eastAsia="pt-PT" w:bidi="pt-PT"/>
      </w:rPr>
    </w:lvl>
    <w:lvl w:ilvl="4" w:tplc="A2F65E58">
      <w:numFmt w:val="bullet"/>
      <w:lvlText w:val="•"/>
      <w:lvlJc w:val="left"/>
      <w:pPr>
        <w:ind w:left="3860" w:hanging="233"/>
      </w:pPr>
      <w:rPr>
        <w:rFonts w:hint="default"/>
        <w:lang w:val="pt-PT" w:eastAsia="pt-PT" w:bidi="pt-PT"/>
      </w:rPr>
    </w:lvl>
    <w:lvl w:ilvl="5" w:tplc="B618687E">
      <w:numFmt w:val="bullet"/>
      <w:lvlText w:val="•"/>
      <w:lvlJc w:val="left"/>
      <w:pPr>
        <w:ind w:left="4670" w:hanging="233"/>
      </w:pPr>
      <w:rPr>
        <w:rFonts w:hint="default"/>
        <w:lang w:val="pt-PT" w:eastAsia="pt-PT" w:bidi="pt-PT"/>
      </w:rPr>
    </w:lvl>
    <w:lvl w:ilvl="6" w:tplc="28E89C64">
      <w:numFmt w:val="bullet"/>
      <w:lvlText w:val="•"/>
      <w:lvlJc w:val="left"/>
      <w:pPr>
        <w:ind w:left="5480" w:hanging="233"/>
      </w:pPr>
      <w:rPr>
        <w:rFonts w:hint="default"/>
        <w:lang w:val="pt-PT" w:eastAsia="pt-PT" w:bidi="pt-PT"/>
      </w:rPr>
    </w:lvl>
    <w:lvl w:ilvl="7" w:tplc="4BA20448">
      <w:numFmt w:val="bullet"/>
      <w:lvlText w:val="•"/>
      <w:lvlJc w:val="left"/>
      <w:pPr>
        <w:ind w:left="6290" w:hanging="233"/>
      </w:pPr>
      <w:rPr>
        <w:rFonts w:hint="default"/>
        <w:lang w:val="pt-PT" w:eastAsia="pt-PT" w:bidi="pt-PT"/>
      </w:rPr>
    </w:lvl>
    <w:lvl w:ilvl="8" w:tplc="AF9214B0">
      <w:numFmt w:val="bullet"/>
      <w:lvlText w:val="•"/>
      <w:lvlJc w:val="left"/>
      <w:pPr>
        <w:ind w:left="7100" w:hanging="233"/>
      </w:pPr>
      <w:rPr>
        <w:rFonts w:hint="default"/>
        <w:lang w:val="pt-PT" w:eastAsia="pt-PT" w:bidi="pt-PT"/>
      </w:rPr>
    </w:lvl>
  </w:abstractNum>
  <w:abstractNum w:abstractNumId="28" w15:restartNumberingAfterBreak="0">
    <w:nsid w:val="750B057F"/>
    <w:multiLevelType w:val="hybridMultilevel"/>
    <w:tmpl w:val="2024760A"/>
    <w:lvl w:ilvl="0" w:tplc="EABCE196">
      <w:start w:val="1"/>
      <w:numFmt w:val="lowerLetter"/>
      <w:lvlText w:val="%1)"/>
      <w:lvlJc w:val="left"/>
      <w:pPr>
        <w:ind w:left="617" w:hanging="233"/>
        <w:jc w:val="left"/>
      </w:pPr>
      <w:rPr>
        <w:rFonts w:ascii="Arial" w:eastAsia="Arial" w:hAnsi="Arial" w:cs="Arial" w:hint="default"/>
        <w:spacing w:val="-1"/>
        <w:w w:val="99"/>
        <w:sz w:val="20"/>
        <w:szCs w:val="20"/>
        <w:lang w:val="pt-PT" w:eastAsia="pt-PT" w:bidi="pt-PT"/>
      </w:rPr>
    </w:lvl>
    <w:lvl w:ilvl="1" w:tplc="FC7E1124">
      <w:numFmt w:val="bullet"/>
      <w:lvlText w:val="•"/>
      <w:lvlJc w:val="left"/>
      <w:pPr>
        <w:ind w:left="1430" w:hanging="233"/>
      </w:pPr>
      <w:rPr>
        <w:rFonts w:hint="default"/>
        <w:lang w:val="pt-PT" w:eastAsia="pt-PT" w:bidi="pt-PT"/>
      </w:rPr>
    </w:lvl>
    <w:lvl w:ilvl="2" w:tplc="EC9A548C">
      <w:numFmt w:val="bullet"/>
      <w:lvlText w:val="•"/>
      <w:lvlJc w:val="left"/>
      <w:pPr>
        <w:ind w:left="2240" w:hanging="233"/>
      </w:pPr>
      <w:rPr>
        <w:rFonts w:hint="default"/>
        <w:lang w:val="pt-PT" w:eastAsia="pt-PT" w:bidi="pt-PT"/>
      </w:rPr>
    </w:lvl>
    <w:lvl w:ilvl="3" w:tplc="EF02D2FE">
      <w:numFmt w:val="bullet"/>
      <w:lvlText w:val="•"/>
      <w:lvlJc w:val="left"/>
      <w:pPr>
        <w:ind w:left="3050" w:hanging="233"/>
      </w:pPr>
      <w:rPr>
        <w:rFonts w:hint="default"/>
        <w:lang w:val="pt-PT" w:eastAsia="pt-PT" w:bidi="pt-PT"/>
      </w:rPr>
    </w:lvl>
    <w:lvl w:ilvl="4" w:tplc="0F1CEBE0">
      <w:numFmt w:val="bullet"/>
      <w:lvlText w:val="•"/>
      <w:lvlJc w:val="left"/>
      <w:pPr>
        <w:ind w:left="3860" w:hanging="233"/>
      </w:pPr>
      <w:rPr>
        <w:rFonts w:hint="default"/>
        <w:lang w:val="pt-PT" w:eastAsia="pt-PT" w:bidi="pt-PT"/>
      </w:rPr>
    </w:lvl>
    <w:lvl w:ilvl="5" w:tplc="A48AD15E">
      <w:numFmt w:val="bullet"/>
      <w:lvlText w:val="•"/>
      <w:lvlJc w:val="left"/>
      <w:pPr>
        <w:ind w:left="4670" w:hanging="233"/>
      </w:pPr>
      <w:rPr>
        <w:rFonts w:hint="default"/>
        <w:lang w:val="pt-PT" w:eastAsia="pt-PT" w:bidi="pt-PT"/>
      </w:rPr>
    </w:lvl>
    <w:lvl w:ilvl="6" w:tplc="951E429A">
      <w:numFmt w:val="bullet"/>
      <w:lvlText w:val="•"/>
      <w:lvlJc w:val="left"/>
      <w:pPr>
        <w:ind w:left="5480" w:hanging="233"/>
      </w:pPr>
      <w:rPr>
        <w:rFonts w:hint="default"/>
        <w:lang w:val="pt-PT" w:eastAsia="pt-PT" w:bidi="pt-PT"/>
      </w:rPr>
    </w:lvl>
    <w:lvl w:ilvl="7" w:tplc="6F743DC0">
      <w:numFmt w:val="bullet"/>
      <w:lvlText w:val="•"/>
      <w:lvlJc w:val="left"/>
      <w:pPr>
        <w:ind w:left="6290" w:hanging="233"/>
      </w:pPr>
      <w:rPr>
        <w:rFonts w:hint="default"/>
        <w:lang w:val="pt-PT" w:eastAsia="pt-PT" w:bidi="pt-PT"/>
      </w:rPr>
    </w:lvl>
    <w:lvl w:ilvl="8" w:tplc="382A34CA">
      <w:numFmt w:val="bullet"/>
      <w:lvlText w:val="•"/>
      <w:lvlJc w:val="left"/>
      <w:pPr>
        <w:ind w:left="7100" w:hanging="233"/>
      </w:pPr>
      <w:rPr>
        <w:rFonts w:hint="default"/>
        <w:lang w:val="pt-PT" w:eastAsia="pt-PT" w:bidi="pt-PT"/>
      </w:rPr>
    </w:lvl>
  </w:abstractNum>
  <w:abstractNum w:abstractNumId="29" w15:restartNumberingAfterBreak="0">
    <w:nsid w:val="7E804FD0"/>
    <w:multiLevelType w:val="hybridMultilevel"/>
    <w:tmpl w:val="6D20D5F2"/>
    <w:lvl w:ilvl="0" w:tplc="40B83B3A">
      <w:start w:val="1"/>
      <w:numFmt w:val="lowerLetter"/>
      <w:lvlText w:val="%1)"/>
      <w:lvlJc w:val="left"/>
      <w:pPr>
        <w:ind w:left="617" w:hanging="233"/>
        <w:jc w:val="left"/>
      </w:pPr>
      <w:rPr>
        <w:rFonts w:ascii="Arial" w:eastAsia="Arial" w:hAnsi="Arial" w:cs="Arial" w:hint="default"/>
        <w:spacing w:val="-1"/>
        <w:w w:val="99"/>
        <w:sz w:val="20"/>
        <w:szCs w:val="20"/>
        <w:lang w:val="pt-PT" w:eastAsia="pt-PT" w:bidi="pt-PT"/>
      </w:rPr>
    </w:lvl>
    <w:lvl w:ilvl="1" w:tplc="A0F6A0C0">
      <w:numFmt w:val="bullet"/>
      <w:lvlText w:val="•"/>
      <w:lvlJc w:val="left"/>
      <w:pPr>
        <w:ind w:left="1430" w:hanging="233"/>
      </w:pPr>
      <w:rPr>
        <w:rFonts w:hint="default"/>
        <w:lang w:val="pt-PT" w:eastAsia="pt-PT" w:bidi="pt-PT"/>
      </w:rPr>
    </w:lvl>
    <w:lvl w:ilvl="2" w:tplc="5B3EC66C">
      <w:numFmt w:val="bullet"/>
      <w:lvlText w:val="•"/>
      <w:lvlJc w:val="left"/>
      <w:pPr>
        <w:ind w:left="2240" w:hanging="233"/>
      </w:pPr>
      <w:rPr>
        <w:rFonts w:hint="default"/>
        <w:lang w:val="pt-PT" w:eastAsia="pt-PT" w:bidi="pt-PT"/>
      </w:rPr>
    </w:lvl>
    <w:lvl w:ilvl="3" w:tplc="A24836C2">
      <w:numFmt w:val="bullet"/>
      <w:lvlText w:val="•"/>
      <w:lvlJc w:val="left"/>
      <w:pPr>
        <w:ind w:left="3050" w:hanging="233"/>
      </w:pPr>
      <w:rPr>
        <w:rFonts w:hint="default"/>
        <w:lang w:val="pt-PT" w:eastAsia="pt-PT" w:bidi="pt-PT"/>
      </w:rPr>
    </w:lvl>
    <w:lvl w:ilvl="4" w:tplc="0AF8161E">
      <w:numFmt w:val="bullet"/>
      <w:lvlText w:val="•"/>
      <w:lvlJc w:val="left"/>
      <w:pPr>
        <w:ind w:left="3860" w:hanging="233"/>
      </w:pPr>
      <w:rPr>
        <w:rFonts w:hint="default"/>
        <w:lang w:val="pt-PT" w:eastAsia="pt-PT" w:bidi="pt-PT"/>
      </w:rPr>
    </w:lvl>
    <w:lvl w:ilvl="5" w:tplc="CE1CC1D4">
      <w:numFmt w:val="bullet"/>
      <w:lvlText w:val="•"/>
      <w:lvlJc w:val="left"/>
      <w:pPr>
        <w:ind w:left="4670" w:hanging="233"/>
      </w:pPr>
      <w:rPr>
        <w:rFonts w:hint="default"/>
        <w:lang w:val="pt-PT" w:eastAsia="pt-PT" w:bidi="pt-PT"/>
      </w:rPr>
    </w:lvl>
    <w:lvl w:ilvl="6" w:tplc="6A9070B4">
      <w:numFmt w:val="bullet"/>
      <w:lvlText w:val="•"/>
      <w:lvlJc w:val="left"/>
      <w:pPr>
        <w:ind w:left="5480" w:hanging="233"/>
      </w:pPr>
      <w:rPr>
        <w:rFonts w:hint="default"/>
        <w:lang w:val="pt-PT" w:eastAsia="pt-PT" w:bidi="pt-PT"/>
      </w:rPr>
    </w:lvl>
    <w:lvl w:ilvl="7" w:tplc="187CAFD4">
      <w:numFmt w:val="bullet"/>
      <w:lvlText w:val="•"/>
      <w:lvlJc w:val="left"/>
      <w:pPr>
        <w:ind w:left="6290" w:hanging="233"/>
      </w:pPr>
      <w:rPr>
        <w:rFonts w:hint="default"/>
        <w:lang w:val="pt-PT" w:eastAsia="pt-PT" w:bidi="pt-PT"/>
      </w:rPr>
    </w:lvl>
    <w:lvl w:ilvl="8" w:tplc="08A022F2">
      <w:numFmt w:val="bullet"/>
      <w:lvlText w:val="•"/>
      <w:lvlJc w:val="left"/>
      <w:pPr>
        <w:ind w:left="7100" w:hanging="233"/>
      </w:pPr>
      <w:rPr>
        <w:rFonts w:hint="default"/>
        <w:lang w:val="pt-PT" w:eastAsia="pt-PT" w:bidi="pt-PT"/>
      </w:rPr>
    </w:lvl>
  </w:abstractNum>
  <w:num w:numId="1">
    <w:abstractNumId w:val="26"/>
  </w:num>
  <w:num w:numId="2">
    <w:abstractNumId w:val="27"/>
  </w:num>
  <w:num w:numId="3">
    <w:abstractNumId w:val="3"/>
  </w:num>
  <w:num w:numId="4">
    <w:abstractNumId w:val="0"/>
  </w:num>
  <w:num w:numId="5">
    <w:abstractNumId w:val="19"/>
  </w:num>
  <w:num w:numId="6">
    <w:abstractNumId w:val="11"/>
  </w:num>
  <w:num w:numId="7">
    <w:abstractNumId w:val="22"/>
  </w:num>
  <w:num w:numId="8">
    <w:abstractNumId w:val="12"/>
  </w:num>
  <w:num w:numId="9">
    <w:abstractNumId w:val="7"/>
  </w:num>
  <w:num w:numId="10">
    <w:abstractNumId w:val="10"/>
  </w:num>
  <w:num w:numId="11">
    <w:abstractNumId w:val="24"/>
  </w:num>
  <w:num w:numId="12">
    <w:abstractNumId w:val="21"/>
  </w:num>
  <w:num w:numId="13">
    <w:abstractNumId w:val="23"/>
  </w:num>
  <w:num w:numId="14">
    <w:abstractNumId w:val="20"/>
  </w:num>
  <w:num w:numId="15">
    <w:abstractNumId w:val="5"/>
  </w:num>
  <w:num w:numId="16">
    <w:abstractNumId w:val="16"/>
  </w:num>
  <w:num w:numId="17">
    <w:abstractNumId w:val="9"/>
  </w:num>
  <w:num w:numId="18">
    <w:abstractNumId w:val="2"/>
  </w:num>
  <w:num w:numId="19">
    <w:abstractNumId w:val="17"/>
  </w:num>
  <w:num w:numId="20">
    <w:abstractNumId w:val="25"/>
  </w:num>
  <w:num w:numId="21">
    <w:abstractNumId w:val="29"/>
  </w:num>
  <w:num w:numId="22">
    <w:abstractNumId w:val="1"/>
  </w:num>
  <w:num w:numId="23">
    <w:abstractNumId w:val="4"/>
  </w:num>
  <w:num w:numId="24">
    <w:abstractNumId w:val="14"/>
  </w:num>
  <w:num w:numId="25">
    <w:abstractNumId w:val="15"/>
  </w:num>
  <w:num w:numId="26">
    <w:abstractNumId w:val="28"/>
  </w:num>
  <w:num w:numId="27">
    <w:abstractNumId w:val="18"/>
  </w:num>
  <w:num w:numId="28">
    <w:abstractNumId w:val="6"/>
  </w:num>
  <w:num w:numId="29">
    <w:abstractNumId w:val="8"/>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CEF"/>
    <w:rsid w:val="00167D47"/>
    <w:rsid w:val="00C24C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366DE866-8F0B-4805-8B76-0381115D8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pt-PT" w:eastAsia="pt-PT" w:bidi="pt-PT"/>
    </w:rPr>
  </w:style>
  <w:style w:type="paragraph" w:styleId="Ttulo1">
    <w:name w:val="heading 1"/>
    <w:basedOn w:val="Normal"/>
    <w:uiPriority w:val="9"/>
    <w:qFormat/>
    <w:pPr>
      <w:ind w:left="384"/>
      <w:outlineLvl w:val="0"/>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0"/>
      <w:szCs w:val="20"/>
    </w:rPr>
  </w:style>
  <w:style w:type="paragraph" w:styleId="PargrafodaLista">
    <w:name w:val="List Paragraph"/>
    <w:basedOn w:val="Normal"/>
    <w:uiPriority w:val="1"/>
    <w:qFormat/>
    <w:pPr>
      <w:ind w:left="617" w:hanging="23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5301</Words>
  <Characters>28626</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RESOLUÇÃO SSP 5.416-80</vt:lpstr>
    </vt:vector>
  </TitlesOfParts>
  <Company/>
  <LinksUpToDate>false</LinksUpToDate>
  <CharactersWithSpaces>33860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RESOLUÇÃO SSP 5.416-80</dc:title>
  <dc:creator>guilherme</dc:creator>
  <cp:lastModifiedBy>MARCIO SEGURA</cp:lastModifiedBy>
  <cp:revision>2</cp:revision>
  <dcterms:created xsi:type="dcterms:W3CDTF">2019-05-17T17:36:00Z</dcterms:created>
  <dcterms:modified xsi:type="dcterms:W3CDTF">2019-05-17T17:36:00Z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2012-05-04T00:00:00Z</vt:filetime>
  </property>
  <property fmtid="{D5CDD505-2E9C-101B-9397-08002B2CF9AE}" pid="3" name="Creator">
    <vt:lpwstr>PDFCreator Version 1.2.3</vt:lpwstr>
  </property>
  <property fmtid="{D5CDD505-2E9C-101B-9397-08002B2CF9AE}" pid="4" name="LastSaved">
    <vt:filetime>2019-05-17T00:00:00Z</vt:filetime>
  </property>
</Properties>
</file>